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9A" w:rsidRDefault="00551F06" w:rsidP="00A4209A">
      <w:pPr>
        <w:spacing w:after="0"/>
        <w:ind w:right="-104"/>
        <w:jc w:val="center"/>
        <w:rPr>
          <w:rFonts w:ascii="Times New Roman" w:hAnsi="Times New Roman"/>
          <w:sz w:val="24"/>
        </w:rPr>
      </w:pPr>
      <w:r w:rsidRPr="00551F06">
        <w:rPr>
          <w:rFonts w:ascii="Times New Roman" w:hAnsi="Times New Roman"/>
          <w:sz w:val="24"/>
        </w:rPr>
        <w:drawing>
          <wp:inline distT="0" distB="0" distL="0" distR="0">
            <wp:extent cx="5940425" cy="8163231"/>
            <wp:effectExtent l="19050" t="0" r="3175" b="0"/>
            <wp:docPr id="3" name="Рисунок 1" descr="C:\Documents and Settings\User\Мои документы\Мои рисунки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36" w:rsidRDefault="00F53936" w:rsidP="00A4209A">
      <w:pPr>
        <w:spacing w:after="0"/>
        <w:ind w:right="-104"/>
        <w:jc w:val="center"/>
        <w:rPr>
          <w:rFonts w:ascii="Times New Roman" w:hAnsi="Times New Roman"/>
          <w:sz w:val="24"/>
        </w:rPr>
      </w:pPr>
    </w:p>
    <w:p w:rsidR="00F53936" w:rsidRDefault="00F53936" w:rsidP="00F53936">
      <w:pPr>
        <w:spacing w:after="0"/>
        <w:ind w:right="-104"/>
        <w:jc w:val="both"/>
        <w:rPr>
          <w:rFonts w:ascii="Times New Roman" w:hAnsi="Times New Roman"/>
          <w:sz w:val="24"/>
          <w:szCs w:val="24"/>
        </w:rPr>
      </w:pPr>
    </w:p>
    <w:p w:rsidR="000F7C6F" w:rsidRDefault="000F7C6F" w:rsidP="00F53936">
      <w:pPr>
        <w:spacing w:after="0"/>
        <w:ind w:right="-104"/>
        <w:jc w:val="both"/>
        <w:rPr>
          <w:rFonts w:ascii="Times New Roman" w:hAnsi="Times New Roman"/>
          <w:sz w:val="24"/>
          <w:szCs w:val="24"/>
        </w:rPr>
      </w:pPr>
    </w:p>
    <w:p w:rsidR="00DD56C3" w:rsidRDefault="00DD56C3" w:rsidP="00F53936">
      <w:pPr>
        <w:spacing w:after="0"/>
        <w:ind w:right="-104"/>
        <w:jc w:val="both"/>
        <w:rPr>
          <w:rFonts w:ascii="Times New Roman" w:hAnsi="Times New Roman"/>
          <w:sz w:val="24"/>
          <w:szCs w:val="24"/>
        </w:rPr>
      </w:pPr>
    </w:p>
    <w:p w:rsidR="00551F06" w:rsidRDefault="00551F06" w:rsidP="00F53936">
      <w:pPr>
        <w:spacing w:after="0"/>
        <w:ind w:right="-104"/>
        <w:jc w:val="both"/>
        <w:rPr>
          <w:rFonts w:ascii="Times New Roman" w:hAnsi="Times New Roman"/>
          <w:b/>
          <w:sz w:val="28"/>
          <w:szCs w:val="28"/>
        </w:rPr>
      </w:pPr>
    </w:p>
    <w:p w:rsidR="00E942F2" w:rsidRDefault="00E942F2" w:rsidP="00F53936">
      <w:pPr>
        <w:spacing w:after="0"/>
        <w:ind w:right="-104"/>
        <w:jc w:val="both"/>
        <w:rPr>
          <w:rFonts w:ascii="Times New Roman" w:hAnsi="Times New Roman"/>
          <w:b/>
          <w:sz w:val="28"/>
          <w:szCs w:val="28"/>
        </w:rPr>
      </w:pPr>
    </w:p>
    <w:p w:rsidR="00DD56C3" w:rsidRPr="00377922" w:rsidRDefault="00DD56C3" w:rsidP="00F53936">
      <w:pPr>
        <w:spacing w:after="0"/>
        <w:ind w:right="-104"/>
        <w:jc w:val="both"/>
        <w:rPr>
          <w:rFonts w:ascii="Times New Roman" w:hAnsi="Times New Roman"/>
          <w:b/>
          <w:sz w:val="26"/>
          <w:szCs w:val="26"/>
        </w:rPr>
      </w:pPr>
    </w:p>
    <w:p w:rsidR="00FC3770" w:rsidRDefault="00FC3770" w:rsidP="00A4209A">
      <w:pPr>
        <w:pStyle w:val="Default"/>
        <w:rPr>
          <w:b/>
          <w:bCs/>
        </w:rPr>
      </w:pPr>
    </w:p>
    <w:p w:rsidR="001F56FA" w:rsidRPr="008E4EA5" w:rsidRDefault="001628BB" w:rsidP="00A4209A">
      <w:pPr>
        <w:pStyle w:val="Default"/>
        <w:rPr>
          <w:b/>
          <w:bCs/>
        </w:rPr>
      </w:pPr>
      <w:r w:rsidRPr="008E4EA5">
        <w:rPr>
          <w:b/>
          <w:bCs/>
        </w:rPr>
        <w:t>Структура и содержание:</w:t>
      </w:r>
    </w:p>
    <w:p w:rsidR="001628BB" w:rsidRPr="008E4EA5" w:rsidRDefault="001628BB" w:rsidP="00A4209A">
      <w:pPr>
        <w:pStyle w:val="Default"/>
      </w:pPr>
      <w:r w:rsidRPr="008E4EA5">
        <w:rPr>
          <w:bCs/>
        </w:rPr>
        <w:t>Титульный лист</w:t>
      </w:r>
    </w:p>
    <w:p w:rsidR="00A4209A" w:rsidRPr="008E4EA5" w:rsidRDefault="006C228D" w:rsidP="00A4209A">
      <w:pPr>
        <w:pStyle w:val="Default"/>
        <w:rPr>
          <w:b/>
        </w:rPr>
      </w:pPr>
      <w:r w:rsidRPr="008E4EA5">
        <w:rPr>
          <w:b/>
          <w:lang w:val="en-US"/>
        </w:rPr>
        <w:t>I</w:t>
      </w:r>
      <w:r w:rsidR="00A4209A" w:rsidRPr="008E4EA5">
        <w:rPr>
          <w:b/>
        </w:rPr>
        <w:t xml:space="preserve">. Пояснительная записка </w:t>
      </w:r>
    </w:p>
    <w:p w:rsidR="00A4209A" w:rsidRPr="008E4EA5" w:rsidRDefault="00A4209A" w:rsidP="00A4209A">
      <w:pPr>
        <w:pStyle w:val="Default"/>
      </w:pPr>
      <w:r w:rsidRPr="008E4EA5">
        <w:t xml:space="preserve">1.1. Характеристика вида спорта хоккей </w:t>
      </w:r>
    </w:p>
    <w:p w:rsidR="00A4209A" w:rsidRPr="008E4EA5" w:rsidRDefault="00A4209A" w:rsidP="00A4209A">
      <w:pPr>
        <w:pStyle w:val="Default"/>
      </w:pPr>
      <w:r w:rsidRPr="008E4EA5">
        <w:t xml:space="preserve">1.2. Структура системы многолетней подготовки </w:t>
      </w:r>
    </w:p>
    <w:p w:rsidR="00A4209A" w:rsidRPr="008E4EA5" w:rsidRDefault="006C228D" w:rsidP="00A4209A">
      <w:pPr>
        <w:pStyle w:val="Default"/>
        <w:rPr>
          <w:b/>
        </w:rPr>
      </w:pPr>
      <w:r w:rsidRPr="008E4EA5">
        <w:rPr>
          <w:b/>
          <w:lang w:val="en-US"/>
        </w:rPr>
        <w:t>II</w:t>
      </w:r>
      <w:r w:rsidRPr="008E4EA5">
        <w:rPr>
          <w:b/>
        </w:rPr>
        <w:t>.</w:t>
      </w:r>
      <w:r w:rsidR="001628BB" w:rsidRPr="008E4EA5">
        <w:rPr>
          <w:b/>
        </w:rPr>
        <w:t xml:space="preserve"> Нормативная часть</w:t>
      </w:r>
    </w:p>
    <w:p w:rsidR="009D28A5" w:rsidRPr="008E4EA5" w:rsidRDefault="009D28A5" w:rsidP="00A4209A">
      <w:pPr>
        <w:pStyle w:val="Default"/>
        <w:rPr>
          <w:b/>
        </w:rPr>
      </w:pPr>
    </w:p>
    <w:p w:rsidR="00230AC5" w:rsidRPr="008E4EA5" w:rsidRDefault="00230AC5" w:rsidP="00093A67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2.1.Продолжительность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хоккей.</w:t>
      </w:r>
    </w:p>
    <w:p w:rsidR="00093A67" w:rsidRPr="008E4EA5" w:rsidRDefault="00230AC5" w:rsidP="00093A67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2.2</w:t>
      </w:r>
      <w:r w:rsidR="00093A67" w:rsidRPr="008E4EA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. Соотношение объемов тренировочного процесса по видам спортивной подготовки на этапах спортивной подготовки по виду спорта хоккей</w:t>
      </w:r>
    </w:p>
    <w:p w:rsidR="00952885" w:rsidRPr="008E4EA5" w:rsidRDefault="00093A67" w:rsidP="00952885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2.3.</w:t>
      </w:r>
      <w:r w:rsidR="00D67034" w:rsidRPr="008E4EA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D67034" w:rsidRPr="008E4EA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Планируемые показатели соревновательной деятельности по виду спорта хоккей</w:t>
      </w:r>
      <w:r w:rsidR="00952885" w:rsidRPr="008E4EA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.</w:t>
      </w:r>
    </w:p>
    <w:p w:rsidR="00952885" w:rsidRPr="008E4EA5" w:rsidRDefault="00952885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2.4</w:t>
      </w:r>
      <w:r w:rsidR="00A4209A" w:rsidRPr="008E4EA5">
        <w:rPr>
          <w:rFonts w:ascii="Times New Roman" w:hAnsi="Times New Roman"/>
          <w:sz w:val="24"/>
          <w:szCs w:val="24"/>
        </w:rPr>
        <w:t xml:space="preserve">. Режим учебно-тренировочной работы </w:t>
      </w:r>
    </w:p>
    <w:p w:rsidR="00952885" w:rsidRPr="008E4EA5" w:rsidRDefault="00952885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2.5. Медицинские, возрастные и психофизические требования к лицам, прох</w:t>
      </w:r>
      <w:r w:rsidR="00937CE8" w:rsidRPr="008E4EA5">
        <w:rPr>
          <w:rFonts w:ascii="Times New Roman" w:hAnsi="Times New Roman"/>
          <w:sz w:val="24"/>
          <w:szCs w:val="24"/>
        </w:rPr>
        <w:t>од</w:t>
      </w:r>
      <w:r w:rsidRPr="008E4EA5">
        <w:rPr>
          <w:rFonts w:ascii="Times New Roman" w:hAnsi="Times New Roman"/>
          <w:sz w:val="24"/>
          <w:szCs w:val="24"/>
        </w:rPr>
        <w:t>ящим спортивную подготовку</w:t>
      </w:r>
    </w:p>
    <w:p w:rsidR="00AD290A" w:rsidRPr="008E4EA5" w:rsidRDefault="00AD290A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2.6. Предельные тренировочные нагрузки</w:t>
      </w:r>
    </w:p>
    <w:p w:rsidR="00AD290A" w:rsidRPr="008E4EA5" w:rsidRDefault="00CF3CC8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2.7.М</w:t>
      </w:r>
      <w:r w:rsidR="00AD290A" w:rsidRPr="008E4EA5">
        <w:rPr>
          <w:rFonts w:ascii="Times New Roman" w:hAnsi="Times New Roman"/>
          <w:sz w:val="24"/>
          <w:szCs w:val="24"/>
        </w:rPr>
        <w:t>инимальный и предельный объем соревновательной деятельности</w:t>
      </w:r>
    </w:p>
    <w:p w:rsidR="00CF3CC8" w:rsidRPr="008E4EA5" w:rsidRDefault="00CF3CC8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2.8. Требования к экипировке, спортивному инвентарю и оборудованию</w:t>
      </w:r>
    </w:p>
    <w:p w:rsidR="0035264C" w:rsidRPr="008E4EA5" w:rsidRDefault="00CF3CC8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2.9. Требования к количественному и качественному составу групп подготовки</w:t>
      </w:r>
    </w:p>
    <w:p w:rsidR="008441AE" w:rsidRPr="008E4EA5" w:rsidRDefault="009A2F16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2.10</w:t>
      </w:r>
      <w:r w:rsidR="008441AE" w:rsidRPr="008E4EA5">
        <w:rPr>
          <w:rFonts w:ascii="Times New Roman" w:hAnsi="Times New Roman"/>
          <w:sz w:val="24"/>
          <w:szCs w:val="24"/>
        </w:rPr>
        <w:t>. Объем индивидуальной спортивной подготовки</w:t>
      </w:r>
    </w:p>
    <w:p w:rsidR="00CF3CC8" w:rsidRPr="008E4EA5" w:rsidRDefault="009A2F16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2.11</w:t>
      </w:r>
      <w:r w:rsidR="008441AE" w:rsidRPr="008E4EA5">
        <w:rPr>
          <w:rFonts w:ascii="Times New Roman" w:hAnsi="Times New Roman"/>
          <w:sz w:val="24"/>
          <w:szCs w:val="24"/>
        </w:rPr>
        <w:t>.</w:t>
      </w:r>
      <w:r w:rsidR="00063DB5" w:rsidRPr="008E4EA5">
        <w:rPr>
          <w:rFonts w:ascii="Times New Roman" w:hAnsi="Times New Roman"/>
          <w:sz w:val="24"/>
          <w:szCs w:val="24"/>
        </w:rPr>
        <w:t xml:space="preserve"> </w:t>
      </w:r>
      <w:r w:rsidR="0035264C" w:rsidRPr="008E4EA5">
        <w:rPr>
          <w:rFonts w:ascii="Times New Roman" w:hAnsi="Times New Roman"/>
          <w:sz w:val="24"/>
          <w:szCs w:val="24"/>
        </w:rPr>
        <w:t xml:space="preserve"> Структура годичного цикла.</w:t>
      </w:r>
    </w:p>
    <w:p w:rsidR="00952885" w:rsidRPr="008E4EA5" w:rsidRDefault="006C228D" w:rsidP="00952885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  <w:lang w:val="en-US"/>
        </w:rPr>
        <w:t>III</w:t>
      </w:r>
      <w:r w:rsidR="00A4209A" w:rsidRPr="008E4EA5">
        <w:rPr>
          <w:rFonts w:ascii="Times New Roman" w:hAnsi="Times New Roman"/>
          <w:b/>
          <w:sz w:val="24"/>
          <w:szCs w:val="24"/>
        </w:rPr>
        <w:t xml:space="preserve">. Методическая часть </w:t>
      </w:r>
    </w:p>
    <w:p w:rsidR="00E91A04" w:rsidRPr="008E4EA5" w:rsidRDefault="00E91A04" w:rsidP="00952885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952885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3.1. </w:t>
      </w:r>
      <w:r w:rsidR="00316594" w:rsidRPr="008E4EA5">
        <w:rPr>
          <w:rFonts w:ascii="Times New Roman" w:hAnsi="Times New Roman"/>
          <w:sz w:val="24"/>
          <w:szCs w:val="24"/>
        </w:rPr>
        <w:t>Рекомендации по проведению тренировочных занятий, а также требования к технике безопасности в условиях тренировочных занятий и соревнований</w:t>
      </w:r>
    </w:p>
    <w:p w:rsidR="00316594" w:rsidRPr="008E4EA5" w:rsidRDefault="00316594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3.2. Рекомендуемые объемы тренировочных и соревновательных нагрузок</w:t>
      </w:r>
    </w:p>
    <w:p w:rsidR="00316594" w:rsidRPr="008E4EA5" w:rsidRDefault="00316594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3.3.Рекомендации по планированию спортивных результатов</w:t>
      </w:r>
    </w:p>
    <w:p w:rsidR="00316594" w:rsidRPr="008E4EA5" w:rsidRDefault="00316594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3.4.</w:t>
      </w:r>
      <w:r w:rsidR="00504AFE" w:rsidRPr="008E4EA5">
        <w:rPr>
          <w:rFonts w:ascii="Times New Roman" w:hAnsi="Times New Roman"/>
          <w:sz w:val="24"/>
          <w:szCs w:val="24"/>
        </w:rPr>
        <w:t>Требования к организации и проведению врачебно-педагогического, психологического т биохимического контроля</w:t>
      </w:r>
    </w:p>
    <w:p w:rsidR="00504AFE" w:rsidRPr="008E4EA5" w:rsidRDefault="00504AFE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3.5.Программный материал для практических занятий по каждому этапу подготовки с разбивкой на периоды подготовки</w:t>
      </w:r>
    </w:p>
    <w:p w:rsidR="00504AFE" w:rsidRPr="008E4EA5" w:rsidRDefault="00504AFE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3.6. Психологическая подготовка</w:t>
      </w:r>
    </w:p>
    <w:p w:rsidR="00504AFE" w:rsidRPr="008E4EA5" w:rsidRDefault="00504AFE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3.7.Восстановительные средства</w:t>
      </w:r>
    </w:p>
    <w:p w:rsidR="00504AFE" w:rsidRPr="008E4EA5" w:rsidRDefault="00504AFE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3.8.Антидопинговые мероприятия</w:t>
      </w:r>
    </w:p>
    <w:p w:rsidR="00504AFE" w:rsidRPr="008E4EA5" w:rsidRDefault="00504AFE" w:rsidP="00952885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3.9. Инструкторская и судейская практика</w:t>
      </w:r>
    </w:p>
    <w:p w:rsidR="00504AFE" w:rsidRPr="008E4EA5" w:rsidRDefault="00504AFE" w:rsidP="00952885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  <w:r w:rsidRPr="008E4EA5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8E4EA5">
        <w:rPr>
          <w:rFonts w:ascii="Times New Roman" w:hAnsi="Times New Roman"/>
          <w:b/>
          <w:sz w:val="24"/>
          <w:szCs w:val="24"/>
        </w:rPr>
        <w:t>.</w:t>
      </w:r>
      <w:r w:rsidRPr="008E4EA5">
        <w:rPr>
          <w:rFonts w:ascii="Times New Roman" w:hAnsi="Times New Roman"/>
          <w:b/>
          <w:sz w:val="24"/>
          <w:szCs w:val="24"/>
          <w:lang w:val="tt-RU"/>
        </w:rPr>
        <w:t>Система контроля и зачетные требования</w:t>
      </w:r>
    </w:p>
    <w:p w:rsidR="009C5069" w:rsidRPr="008E4EA5" w:rsidRDefault="009C5069" w:rsidP="00952885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</w:p>
    <w:p w:rsidR="00656467" w:rsidRPr="008E4EA5" w:rsidRDefault="000D7FD2" w:rsidP="00656467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  <w:lang w:val="tt-RU"/>
        </w:rPr>
      </w:pPr>
      <w:r w:rsidRPr="008E4EA5">
        <w:rPr>
          <w:rFonts w:ascii="Times New Roman" w:hAnsi="Times New Roman"/>
          <w:sz w:val="24"/>
          <w:szCs w:val="24"/>
          <w:lang w:val="tt-RU"/>
        </w:rPr>
        <w:t>4.1. Влияние физических качеств и телосложения на результативость по виду спорта хоккей</w:t>
      </w:r>
    </w:p>
    <w:p w:rsidR="00656467" w:rsidRPr="008E4EA5" w:rsidRDefault="00546AB9" w:rsidP="00656467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  <w:lang w:val="tt-RU"/>
        </w:rPr>
        <w:t>4.2</w:t>
      </w:r>
      <w:r w:rsidR="00656467" w:rsidRPr="008E4EA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56467" w:rsidRPr="008E4EA5">
        <w:rPr>
          <w:rFonts w:ascii="Times New Roman" w:hAnsi="Times New Roman"/>
          <w:b/>
          <w:sz w:val="24"/>
          <w:szCs w:val="24"/>
        </w:rPr>
        <w:t>.</w:t>
      </w:r>
      <w:r w:rsidR="00656467" w:rsidRPr="008E4EA5">
        <w:rPr>
          <w:rFonts w:ascii="Times New Roman" w:hAnsi="Times New Roman"/>
          <w:sz w:val="24"/>
          <w:szCs w:val="24"/>
        </w:rPr>
        <w:t>Оценка и контроль тренировочной деятельности.</w:t>
      </w:r>
    </w:p>
    <w:p w:rsidR="00424C9E" w:rsidRPr="008E4EA5" w:rsidRDefault="00424C9E" w:rsidP="00656467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4.3. Виды контроля общей и специальной физической, спортивно- технической и тактической подготовки, комплекс контрольных испытаний и контрольно-переводные нормативы по годам и этапам подготовки.</w:t>
      </w:r>
    </w:p>
    <w:p w:rsidR="00377922" w:rsidRPr="008E4EA5" w:rsidRDefault="00377922" w:rsidP="00656467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E4EA5">
        <w:rPr>
          <w:rFonts w:ascii="Times New Roman" w:hAnsi="Times New Roman"/>
          <w:b/>
          <w:sz w:val="24"/>
          <w:szCs w:val="24"/>
        </w:rPr>
        <w:t>. Перечень информационного обеспечения</w:t>
      </w:r>
    </w:p>
    <w:p w:rsidR="009B048F" w:rsidRPr="008E4EA5" w:rsidRDefault="009B048F" w:rsidP="00656467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377922" w:rsidRPr="008E4EA5" w:rsidRDefault="00377922" w:rsidP="00656467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8E4EA5">
        <w:rPr>
          <w:rFonts w:ascii="Times New Roman" w:hAnsi="Times New Roman"/>
          <w:b/>
          <w:sz w:val="24"/>
          <w:szCs w:val="24"/>
        </w:rPr>
        <w:t xml:space="preserve">. </w:t>
      </w:r>
      <w:r w:rsidR="00792C22" w:rsidRPr="008E4EA5">
        <w:rPr>
          <w:rFonts w:ascii="Times New Roman" w:hAnsi="Times New Roman"/>
          <w:b/>
          <w:sz w:val="24"/>
          <w:szCs w:val="24"/>
        </w:rPr>
        <w:t xml:space="preserve">План   </w:t>
      </w:r>
      <w:proofErr w:type="gramStart"/>
      <w:r w:rsidR="00792C22" w:rsidRPr="008E4EA5">
        <w:rPr>
          <w:rFonts w:ascii="Times New Roman" w:hAnsi="Times New Roman"/>
          <w:b/>
          <w:sz w:val="24"/>
          <w:szCs w:val="24"/>
        </w:rPr>
        <w:t>физкультурных  мероприятий</w:t>
      </w:r>
      <w:proofErr w:type="gramEnd"/>
      <w:r w:rsidR="00792C22" w:rsidRPr="008E4EA5">
        <w:rPr>
          <w:rFonts w:ascii="Times New Roman" w:hAnsi="Times New Roman"/>
          <w:b/>
          <w:sz w:val="24"/>
          <w:szCs w:val="24"/>
        </w:rPr>
        <w:t xml:space="preserve"> и спортивных мероприятий  формируется организацией, осуществляющей спортивную подготовку.</w:t>
      </w:r>
    </w:p>
    <w:p w:rsidR="00377922" w:rsidRPr="008E4EA5" w:rsidRDefault="00377922" w:rsidP="00656467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</w:p>
    <w:p w:rsidR="0009644A" w:rsidRPr="008E4EA5" w:rsidRDefault="0009644A" w:rsidP="00A4209A">
      <w:pPr>
        <w:pStyle w:val="Default"/>
        <w:jc w:val="both"/>
        <w:rPr>
          <w:rFonts w:ascii="Calibri" w:hAnsi="Calibri"/>
          <w:color w:val="auto"/>
        </w:rPr>
      </w:pPr>
    </w:p>
    <w:p w:rsidR="00FC3770" w:rsidRDefault="00FC3770" w:rsidP="008C2E3A">
      <w:pPr>
        <w:pStyle w:val="3"/>
        <w:jc w:val="center"/>
        <w:rPr>
          <w:sz w:val="24"/>
          <w:szCs w:val="24"/>
        </w:rPr>
      </w:pPr>
    </w:p>
    <w:p w:rsidR="00A4209A" w:rsidRPr="008E4EA5" w:rsidRDefault="00A4209A" w:rsidP="008C2E3A">
      <w:pPr>
        <w:pStyle w:val="3"/>
        <w:jc w:val="center"/>
        <w:rPr>
          <w:sz w:val="24"/>
          <w:szCs w:val="24"/>
        </w:rPr>
      </w:pPr>
      <w:r w:rsidRPr="008E4EA5">
        <w:rPr>
          <w:sz w:val="24"/>
          <w:szCs w:val="24"/>
          <w:lang w:val="en-US"/>
        </w:rPr>
        <w:lastRenderedPageBreak/>
        <w:t>I</w:t>
      </w:r>
      <w:r w:rsidRPr="008E4EA5">
        <w:rPr>
          <w:sz w:val="24"/>
          <w:szCs w:val="24"/>
        </w:rPr>
        <w:t>. Пояснительная записка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Программа разработана в соответствии </w:t>
      </w:r>
      <w:proofErr w:type="gramStart"/>
      <w:r w:rsidRPr="008E4EA5">
        <w:t>с</w:t>
      </w:r>
      <w:proofErr w:type="gramEnd"/>
      <w:r w:rsidRPr="008E4EA5">
        <w:t xml:space="preserve">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Федеральным законом «Об образовании в Российской Федерации»,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Федеральным законом «О физической культуре в Российской Федерации»,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Законом Республики Татарстан «О языках»; </w:t>
      </w:r>
    </w:p>
    <w:p w:rsidR="00A4209A" w:rsidRPr="008E4EA5" w:rsidRDefault="00A85A6E" w:rsidP="00A4209A">
      <w:pPr>
        <w:pStyle w:val="Default"/>
        <w:spacing w:line="276" w:lineRule="auto"/>
        <w:jc w:val="both"/>
      </w:pPr>
      <w:r>
        <w:t xml:space="preserve">- Уставом   МБОУ </w:t>
      </w:r>
      <w:r w:rsidR="00A4209A" w:rsidRPr="008E4EA5">
        <w:t xml:space="preserve">ДОД ДЮСШ по хоккею с шайбой,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на основе следующих нормативно-правовых документов, определяющих функционирование спортивной школы: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приказа </w:t>
      </w:r>
      <w:proofErr w:type="spellStart"/>
      <w:r w:rsidRPr="008E4EA5">
        <w:t>Минспорта</w:t>
      </w:r>
      <w:proofErr w:type="spellEnd"/>
      <w:r w:rsidRPr="008E4EA5">
        <w:t xml:space="preserve"> России от 12.09.2013 г. № 730 «Об утверждении Федеральных государственных требований к минимуму содержания, структуре, условиям реализации дополнительных </w:t>
      </w:r>
      <w:proofErr w:type="spellStart"/>
      <w:r w:rsidRPr="008E4EA5">
        <w:t>предпрофессиональных</w:t>
      </w:r>
      <w:proofErr w:type="spellEnd"/>
      <w:r w:rsidRPr="008E4EA5">
        <w:t xml:space="preserve"> программ в области физической культуры и спорта и срокам </w:t>
      </w:r>
      <w:proofErr w:type="gramStart"/>
      <w:r w:rsidRPr="008E4EA5">
        <w:t>обучения по</w:t>
      </w:r>
      <w:proofErr w:type="gramEnd"/>
      <w:r w:rsidRPr="008E4EA5">
        <w:t xml:space="preserve"> этим программам»,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приказа </w:t>
      </w:r>
      <w:proofErr w:type="spellStart"/>
      <w:r w:rsidRPr="008E4EA5">
        <w:t>Минспорта</w:t>
      </w:r>
      <w:proofErr w:type="spellEnd"/>
      <w:r w:rsidRPr="008E4EA5">
        <w:t xml:space="preserve"> России от 27.03.2013 г. №149 «Об утверждении Федерального стандарта спортивной подготовки по виду спорта хоккей»,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приказа </w:t>
      </w:r>
      <w:proofErr w:type="spellStart"/>
      <w:r w:rsidRPr="008E4EA5">
        <w:t>Минспорта</w:t>
      </w:r>
      <w:proofErr w:type="spellEnd"/>
      <w:r w:rsidRPr="008E4EA5">
        <w:t xml:space="preserve"> России от 27.12.2013 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основополагающих принципов и положений теории и методики спортивной тренировки, результатов научных исследований и обобщения передового опыта работы детско-юношеских спортивных школ по хоккею.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Образовательная программа базируется на следующих методических принципах: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принцип комплектности предполагает тесную взаимосвязь всех сторон учебно-тренировочного процесса (все виды подготовки, медико-психологического сопровождения, восстановительных мероприятий и комплексного контроля освоения программы обучающимися) в оптимальном соотношении;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принцип преемственности 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мастерства, при обеспечении преемственности задач, методов и средств обучения и подготовки, объемов тренировочных и соревновательных нагрузок, роста показателей уровня подготовленности;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rPr>
          <w:b/>
          <w:bCs/>
        </w:rPr>
        <w:t xml:space="preserve">- </w:t>
      </w:r>
      <w:r w:rsidRPr="008E4EA5">
        <w:t xml:space="preserve">принцип вариативности предусматривает вариативность программного материала в зависимости от этапа многолетней подготовки, возрастных индивидуальных особенностей обучающихся.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Программа является основным регламентирующим </w:t>
      </w:r>
      <w:proofErr w:type="gramStart"/>
      <w:r w:rsidRPr="008E4EA5">
        <w:t>документом</w:t>
      </w:r>
      <w:proofErr w:type="gramEnd"/>
      <w:r w:rsidRPr="008E4EA5">
        <w:t xml:space="preserve"> обеспечивающим эффективное построение образовательного процесса в системе многолетней спортивной подготовки и содействует успешному решению задач физического воспитания детей.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rPr>
          <w:b/>
          <w:bCs/>
        </w:rPr>
        <w:t xml:space="preserve">1.1. Характеристика вида спорта хоккей </w:t>
      </w:r>
    </w:p>
    <w:p w:rsidR="00A4209A" w:rsidRPr="008E4EA5" w:rsidRDefault="00A4209A" w:rsidP="00A4209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4EA5">
        <w:rPr>
          <w:rFonts w:ascii="Times New Roman" w:hAnsi="Times New Roman"/>
          <w:b/>
          <w:bCs/>
          <w:sz w:val="24"/>
          <w:szCs w:val="24"/>
        </w:rPr>
        <w:t xml:space="preserve">Хоккей </w:t>
      </w:r>
      <w:r w:rsidRPr="008E4EA5">
        <w:rPr>
          <w:rFonts w:ascii="Times New Roman" w:hAnsi="Times New Roman"/>
          <w:sz w:val="24"/>
          <w:szCs w:val="24"/>
        </w:rPr>
        <w:t>— командный игровой вид спорта – спортивная игра, заключающаяся в противоборстве двух команд, которые, передавая шайбу клюшками, стремятся забросить её наибольшее количество раз в ворота соперника и не пропустить в свои, побеждает команда, забросившая наибольшее количество шайб в ворота соперника.</w:t>
      </w:r>
      <w:proofErr w:type="gramEnd"/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Хоккей один из наиболее любимых олимпийских видов спорта, широко культивируемый во многих странах мира. Его популярность и привлекательность </w:t>
      </w:r>
      <w:proofErr w:type="gramStart"/>
      <w:r w:rsidRPr="008E4EA5">
        <w:t>связаны</w:t>
      </w:r>
      <w:proofErr w:type="gramEnd"/>
      <w:r w:rsidRPr="008E4EA5">
        <w:t xml:space="preserve"> с большой зрелищностью, с динамизмом борьбы противоборствующих команд, быстрой сменой эмоционально насыщенных игровых эпизодов и ситуаций, обилием и жесткостью контактных силовых единоборств, с демонстрацией хоккеистами большого арсенала </w:t>
      </w:r>
      <w:r w:rsidRPr="008E4EA5">
        <w:lastRenderedPageBreak/>
        <w:t xml:space="preserve">сложных технико-тактических действий в атаке и обороне, в том числе в экстремальных условиях.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Хоккей является эффективным средством физического воспитания. Занятия хоккеем способствуют разностороннему комплексному воздействию на органы и системы организма хоккеиста, укрепляя и повышая уровень их функционирования, обеспечивают эффективное развитие физических качеств (силовых, скоростных, выносливости, ловкости и гибкости) и формирование двигательных навыков. Выполнение большого объема </w:t>
      </w:r>
      <w:proofErr w:type="spellStart"/>
      <w:r w:rsidRPr="008E4EA5">
        <w:t>сложнокоординационных</w:t>
      </w:r>
      <w:proofErr w:type="spellEnd"/>
      <w:r w:rsidRPr="008E4EA5">
        <w:t xml:space="preserve"> технико-тактических действий, жесткость силовых единоборств и высокая эмоциональность соревновательной деятельности вызывают большие физические и психические нагрузки. Постоянное и внезапное изменение игровых ситуаций требует от игроков предельной собранности, обостренного внимания, умения быстро оценить обстановку и принять рациональное решение. Эта составляющая игровой деятельности хоккеиста способствует воспитанию у него координационных качеств, распределенного внимания, периферического зрения, пространственной и временной ориентировки.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Для соревновательной деятельности характерен высокий дух соперничества, связанный с противоборством игроков, звеньев и команды в целом. Стремление обыграть противника, превзойти его в быстроте действий, изобретательности, силе, точности и других действиях, направленных на достижение победы, способствует мобилизации всех возможностей для преодоления трудностей, возникающих в ходе борьбы. Выполнение технико-тактических приемов игры в экстремальных условиях, связанных с плотной опекой и жесткостью силовых единоборств, требует большого мужества и способствует воспитанию у хоккеистов высокого уровня волевых качеств: смелости, решительности, настойчивости, инициативы и целеустремленности, а также развитию способности управлять своими эмоциями.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Тактика хоккея предполагает единство индивидуальных и коллективных действий. Уровень коллективных взаимодействий определяет класс игры команды. Вместе с тем коллективность действий не отрицает, а способствует проявлению индивидуального мастерства каждого хоккеиста, раскрытию его творческих способностей и их разумному использованию в ходе матча. Эта особенность свидетельствует о больших возможностях хоккея как мощного средства воспитания таких важных качеств, как оперативное мышление, коллективизм, товарищество.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Таким образом, хоккей как вид спорта представляет собой огромный потенциал для использования его характерных особенностей для дополнительного образования детей, их физического воспитания и развития, и как следствие – подготовки высококвалифицированных спортсменов.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1.2. Структура системы многолетней подготовки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системе подготовки юных хоккеистов основополагающим является взаимосвязь процессов обучения (получения знаний), тренировки (формирования и </w:t>
      </w:r>
      <w:proofErr w:type="spellStart"/>
      <w:r w:rsidRPr="008E4EA5">
        <w:t>совершенствованияумений</w:t>
      </w:r>
      <w:proofErr w:type="spellEnd"/>
      <w:r w:rsidRPr="008E4EA5">
        <w:t xml:space="preserve">, навыков и технических приемов) и соревнований (практического применения знаний, умений, навыков в условиях реальной игры).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Эффективность построения системы подготовки юных хоккеистов зависит от реализации закономерностей их развития с учетом способностей и возможностей на каждом возрастном уровне.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Целью многолетней подготовки юных хоккеистов в рамках освоения дополнительной </w:t>
      </w:r>
      <w:proofErr w:type="spellStart"/>
      <w:r w:rsidRPr="008E4EA5">
        <w:t>предпрофессиональной</w:t>
      </w:r>
      <w:proofErr w:type="spellEnd"/>
      <w:r w:rsidRPr="008E4EA5">
        <w:t xml:space="preserve"> программы является формирование спортсмена, способного постоянно совершенствоваться и реализовывать поставленные перед ним соревновательные задачи на уровне высшего спортивного мастерства. </w:t>
      </w:r>
    </w:p>
    <w:p w:rsidR="00A4209A" w:rsidRPr="008E4EA5" w:rsidRDefault="00A4209A" w:rsidP="00D276DB">
      <w:pPr>
        <w:pStyle w:val="Default"/>
        <w:ind w:firstLine="709"/>
        <w:contextualSpacing/>
        <w:jc w:val="both"/>
      </w:pPr>
      <w:r w:rsidRPr="008E4EA5">
        <w:lastRenderedPageBreak/>
        <w:t xml:space="preserve">Основными задачами многолетней подготовки являются: </w:t>
      </w:r>
    </w:p>
    <w:p w:rsidR="00A4209A" w:rsidRPr="008E4EA5" w:rsidRDefault="00A4209A" w:rsidP="00D276DB">
      <w:pPr>
        <w:pStyle w:val="Default"/>
        <w:spacing w:after="71"/>
        <w:ind w:firstLine="709"/>
        <w:contextualSpacing/>
        <w:jc w:val="both"/>
      </w:pPr>
      <w:r w:rsidRPr="008E4EA5">
        <w:t xml:space="preserve">• привлечение большого количества детей и подростков к занятиям хоккеем; </w:t>
      </w:r>
    </w:p>
    <w:p w:rsidR="00A4209A" w:rsidRPr="008E4EA5" w:rsidRDefault="00A4209A" w:rsidP="00D276DB">
      <w:pPr>
        <w:pStyle w:val="Default"/>
        <w:spacing w:after="71"/>
        <w:ind w:firstLine="709"/>
        <w:contextualSpacing/>
        <w:jc w:val="both"/>
      </w:pPr>
      <w:r w:rsidRPr="008E4EA5">
        <w:t xml:space="preserve">• обеспечение всестороннего физического развития и укрепления здоровья; </w:t>
      </w:r>
    </w:p>
    <w:p w:rsidR="00A4209A" w:rsidRPr="008E4EA5" w:rsidRDefault="00A4209A" w:rsidP="00D276DB">
      <w:pPr>
        <w:pStyle w:val="Default"/>
        <w:spacing w:after="71"/>
        <w:ind w:firstLine="709"/>
        <w:contextualSpacing/>
        <w:jc w:val="both"/>
      </w:pPr>
      <w:r w:rsidRPr="008E4EA5">
        <w:t xml:space="preserve">• формирование высокого уровня технико-тактического мастерства; </w:t>
      </w:r>
    </w:p>
    <w:p w:rsidR="00A4209A" w:rsidRPr="008E4EA5" w:rsidRDefault="00A4209A" w:rsidP="00D276DB">
      <w:pPr>
        <w:pStyle w:val="Default"/>
        <w:ind w:firstLine="709"/>
        <w:contextualSpacing/>
        <w:jc w:val="both"/>
      </w:pPr>
      <w:r w:rsidRPr="008E4EA5">
        <w:t xml:space="preserve">• воспитание волевых, морально-стойких личностей; </w:t>
      </w:r>
    </w:p>
    <w:p w:rsidR="00A4209A" w:rsidRPr="008E4EA5" w:rsidRDefault="00A4209A" w:rsidP="00D276DB">
      <w:pPr>
        <w:pStyle w:val="Default"/>
        <w:ind w:firstLine="709"/>
        <w:contextualSpacing/>
        <w:jc w:val="both"/>
      </w:pPr>
      <w:r w:rsidRPr="008E4EA5">
        <w:t xml:space="preserve">•подготовка резерва в сборные команды России. </w:t>
      </w:r>
    </w:p>
    <w:p w:rsidR="00A4209A" w:rsidRPr="008E4EA5" w:rsidRDefault="00A4209A" w:rsidP="00D276DB">
      <w:pPr>
        <w:pStyle w:val="Default"/>
        <w:ind w:firstLine="709"/>
        <w:contextualSpacing/>
        <w:jc w:val="both"/>
      </w:pPr>
      <w:r w:rsidRPr="008E4EA5">
        <w:t xml:space="preserve">Для достижения поставленных целей и решения выше обозначенных задач система многолетней подготовки включает в себя следующие этапы: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- этап начальной подготовки </w:t>
      </w:r>
      <w:r w:rsidRPr="008E4EA5">
        <w:t xml:space="preserve">имеет два периода – до года и свыше одного года. Этот этап представляет отбор и начальную подготовку мальчиков и девочек, желающих заниматься хоккеем, имеющих медицинское разрешение и соответствующих нормативным требованиям, предъявляемым федеральным стандартом спортивной подготовки. Задачи этапа: выявление одаренных и способных к хоккею детей; укрепление их здоровья и содействие правильному физическому развитию; формирование системы знаний по теории и методике физической культуры и спорта; разносторонняя двигательная подготовка, в процессе которой развиваются основные физические качества; обучение технике и индивидуальной тактике хоккея; освоение игровой и соревновательной деятельности привитие дисциплины, организованности, устойчивого интереса к занятиям хоккеем, навыков гигиены и самоконтроля. Завершением данного этапа является выполнение контрольных нормативов для зачисления на тренировочный этап (этап спортивной специализации).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b/>
          <w:bCs/>
          <w:sz w:val="24"/>
          <w:szCs w:val="24"/>
        </w:rPr>
        <w:t xml:space="preserve">- тренировочный этап (этап спортивной специализации) </w:t>
      </w:r>
      <w:r w:rsidRPr="008E4EA5">
        <w:rPr>
          <w:rFonts w:ascii="Times New Roman" w:hAnsi="Times New Roman"/>
          <w:sz w:val="24"/>
          <w:szCs w:val="24"/>
        </w:rPr>
        <w:t>имеет два периода – начальной специализации и углубленной</w:t>
      </w:r>
      <w:r w:rsidRPr="008E4EA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E4EA5">
        <w:rPr>
          <w:rFonts w:ascii="Times New Roman" w:hAnsi="Times New Roman"/>
          <w:sz w:val="24"/>
          <w:szCs w:val="24"/>
        </w:rPr>
        <w:t xml:space="preserve">На этом этапе учебные группы формируются на условиях индивидуального отбора из </w:t>
      </w:r>
      <w:proofErr w:type="gramStart"/>
      <w:r w:rsidRPr="008E4EA5">
        <w:rPr>
          <w:rFonts w:ascii="Times New Roman" w:hAnsi="Times New Roman"/>
          <w:sz w:val="24"/>
          <w:szCs w:val="24"/>
        </w:rPr>
        <w:t>числа</w:t>
      </w:r>
      <w:proofErr w:type="gramEnd"/>
      <w:r w:rsidRPr="008E4EA5">
        <w:rPr>
          <w:rFonts w:ascii="Times New Roman" w:hAnsi="Times New Roman"/>
          <w:sz w:val="24"/>
          <w:szCs w:val="24"/>
        </w:rPr>
        <w:t xml:space="preserve"> обучающихся, прошедших необходимую подготовку в течение 1 года и более и выполнивших приемные нормативы по общей и специальной физической подготовке. Задачи периода начальной специализации: всесторонняя физическая подготовленность, расширение и конкретизация знаний по теории и методике избранного вида спорта; развитие специальных физических качеств; освоение техники и основ групповой тактики хоккея, освоение игровой деятельности; воспитание волевых качеств – смелости и решительности, умения заниматься самоподготовкой. Период углубленной специализации – развитие специальных двигательных качеств на базе повышения общей физической и функциональной подготовленности; формирование устойчивого двигательного навыка при освоении основных технико-тактических приемов хоккея; освоение двух-трех приемов тактических систем игры в атаке и обороне. Перевод по годам обучения на этом этапе осуществляется при условии выполнения обучающимся контрольно-переводных нормативов.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       В системе многолетней подготовки по дополнительной </w:t>
      </w:r>
      <w:proofErr w:type="spellStart"/>
      <w:r w:rsidRPr="008E4EA5">
        <w:t>предпрофессиональной</w:t>
      </w:r>
      <w:proofErr w:type="spellEnd"/>
      <w:r w:rsidRPr="008E4EA5">
        <w:t xml:space="preserve"> программе «Хоккей» предусмотрено приобретение обучающимися знаний, умений и навыков в следующих предметных областях: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proofErr w:type="gramStart"/>
      <w:r w:rsidRPr="008E4EA5">
        <w:t xml:space="preserve">- </w:t>
      </w:r>
      <w:r w:rsidRPr="008E4EA5">
        <w:rPr>
          <w:b/>
          <w:bCs/>
        </w:rPr>
        <w:t xml:space="preserve">теория и методика физической культуры и спорта </w:t>
      </w:r>
      <w:r w:rsidRPr="008E4EA5">
        <w:t>– предполагает изучение истории возникновения и развития хоккея как вида спорта; места и роли физической культуры и спорта в современном обществе; основ законодательства в сфере физической культуры и спорта; основ спортивной подготовки хоккеиста; основ спортивного питания; правил закаливания и здорового образа жизни; требований к инвентарю и спортивной экипировке игрока;</w:t>
      </w:r>
      <w:proofErr w:type="gramEnd"/>
      <w:r w:rsidRPr="008E4EA5">
        <w:t xml:space="preserve"> норм техники безопасности на занятиях хоккеем; получение необходимых сведений о строении и функциях организма человека; гигиенических знаний, умений и навыков;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</w:t>
      </w:r>
      <w:r w:rsidRPr="008E4EA5">
        <w:rPr>
          <w:b/>
          <w:bCs/>
        </w:rPr>
        <w:t xml:space="preserve">общая физическая подготовка </w:t>
      </w:r>
      <w:r w:rsidRPr="008E4EA5">
        <w:t xml:space="preserve">– направлена на развитие основных физических качеств хоккеиста и их гармоничное сочетание применительно к специфике избранного вида </w:t>
      </w:r>
      <w:r w:rsidRPr="008E4EA5">
        <w:lastRenderedPageBreak/>
        <w:t xml:space="preserve">спорта; освоение комплексов физических упражнений; укрепление здоровья, повышение уровня работоспособности и функциональных возможностей организма, содействие гармоничному физическому развитию;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</w:t>
      </w:r>
      <w:r w:rsidRPr="008E4EA5">
        <w:rPr>
          <w:b/>
          <w:bCs/>
        </w:rPr>
        <w:t xml:space="preserve">специальная физическая подготовка </w:t>
      </w:r>
      <w:r w:rsidRPr="008E4EA5">
        <w:t xml:space="preserve">– направлена на развитие скоростно-силовых качеств и специальной выносливости; освоение скоростной техники в условиях силового противоборства с соперником; повышение уровня специальной физической и функциональной подготовленности; повышение индивидуального игрового мастерства;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</w:t>
      </w:r>
      <w:r w:rsidRPr="008E4EA5">
        <w:rPr>
          <w:b/>
          <w:bCs/>
        </w:rPr>
        <w:t xml:space="preserve">хоккей </w:t>
      </w:r>
      <w:r w:rsidRPr="008E4EA5">
        <w:t xml:space="preserve">– предполагает овладение основами технички и тактики хоккея, обучение способам повышения плотности технико-тактических действий в обусловленных интервалах игры; развитие специальных психологических возможностей; освоение тренировочных и соревновательных нагрузок, соответствующих возрасту, полу и уровню подготовленности обучающихся; выполнение требований и норм для присвоения спортивных разрядов и званий.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       Дополнительная </w:t>
      </w:r>
      <w:proofErr w:type="spellStart"/>
      <w:r w:rsidRPr="008E4EA5">
        <w:t>предпрофессиональная</w:t>
      </w:r>
      <w:proofErr w:type="spellEnd"/>
      <w:r w:rsidRPr="008E4EA5">
        <w:t xml:space="preserve"> программа «Хоккей» предусматривает в процессе ее реализации следующее соотношение объемов </w:t>
      </w:r>
      <w:proofErr w:type="gramStart"/>
      <w:r w:rsidRPr="008E4EA5">
        <w:t>обучения</w:t>
      </w:r>
      <w:proofErr w:type="gramEnd"/>
      <w:r w:rsidRPr="008E4EA5">
        <w:t xml:space="preserve"> по вышеуказанным предметным областям по отношению к общему объему учебного плана: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теоретическая подготовка – не менее 10%;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общая физическая подготовка – от 10 до 20 %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специальная физическая подготовка - от 10 до 20 %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хоккей – не менее 45%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       Основными формами организации образовательного и тренировочного процессов являются: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-тренировочные занятия с группой, сформированной с учетом уровня подготовленности, </w:t>
      </w:r>
      <w:proofErr w:type="spellStart"/>
      <w:r w:rsidRPr="008E4EA5">
        <w:t>гендерных</w:t>
      </w:r>
      <w:proofErr w:type="spellEnd"/>
      <w:r w:rsidRPr="008E4EA5">
        <w:t xml:space="preserve"> и возрастных особенностей;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индивидуальные тренировочные занятия, проводимые согласно учебному плану с одним или несколькими обучающимися;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самостоятельная работа </w:t>
      </w:r>
      <w:proofErr w:type="gramStart"/>
      <w:r w:rsidRPr="008E4EA5">
        <w:t>обучающихся</w:t>
      </w:r>
      <w:proofErr w:type="gramEnd"/>
      <w:r w:rsidRPr="008E4EA5">
        <w:t xml:space="preserve"> по индивидуальным планам;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учебно-тренировочные сборы; 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- инструкторская и судейская практика; </w:t>
      </w:r>
    </w:p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- промежуточная и итоговая аттестация </w:t>
      </w:r>
      <w:proofErr w:type="gramStart"/>
      <w:r w:rsidRPr="008E4EA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E4EA5">
        <w:rPr>
          <w:rFonts w:ascii="Times New Roman" w:hAnsi="Times New Roman"/>
          <w:sz w:val="24"/>
          <w:szCs w:val="24"/>
        </w:rPr>
        <w:t>.</w:t>
      </w:r>
    </w:p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E4EA5">
        <w:rPr>
          <w:rFonts w:ascii="Times New Roman" w:hAnsi="Times New Roman"/>
          <w:b/>
          <w:sz w:val="24"/>
          <w:szCs w:val="24"/>
        </w:rPr>
        <w:t>. Нормативная часть.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       Нормативная часть программы определяет основные требования к ее структуре и содержанию: по возрасту обучающихся; порядку комплектования учебных групп и их численному составу; режиму учебно-тренировочной работы. </w:t>
      </w:r>
    </w:p>
    <w:p w:rsidR="00A4209A" w:rsidRPr="008E4EA5" w:rsidRDefault="00A4209A" w:rsidP="00A4209A">
      <w:pPr>
        <w:pStyle w:val="Default"/>
        <w:spacing w:line="276" w:lineRule="auto"/>
        <w:jc w:val="both"/>
      </w:pPr>
    </w:p>
    <w:p w:rsidR="00A4209A" w:rsidRPr="008E4EA5" w:rsidRDefault="00A4209A" w:rsidP="00881A43">
      <w:pPr>
        <w:spacing w:after="255" w:line="270" w:lineRule="atLeast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2.1.Продолжительность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хоккей.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4209A" w:rsidRPr="008E4EA5" w:rsidTr="00A4209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Этап спортивной подготовки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Продолжительность этапов (в годах)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Минимальный возраст для зачисления в групп</w:t>
            </w:r>
            <w:proofErr w:type="gramStart"/>
            <w:r w:rsidRPr="008E4EA5">
              <w:t>ы(</w:t>
            </w:r>
            <w:proofErr w:type="gramEnd"/>
            <w:r w:rsidRPr="008E4EA5">
              <w:t>лет)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Наполняемость групп (человек).</w:t>
            </w:r>
          </w:p>
        </w:tc>
      </w:tr>
      <w:tr w:rsidR="00A4209A" w:rsidRPr="008E4EA5" w:rsidTr="00A4209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Этап начальной подготовки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12-14</w:t>
            </w:r>
          </w:p>
        </w:tc>
      </w:tr>
      <w:tr w:rsidR="00A4209A" w:rsidRPr="008E4EA5" w:rsidTr="00A4209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Тренировочный этап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40" w:lineRule="atLeast"/>
              <w:jc w:val="both"/>
            </w:pPr>
            <w:r w:rsidRPr="008E4EA5">
              <w:t>8-10</w:t>
            </w:r>
          </w:p>
        </w:tc>
      </w:tr>
    </w:tbl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b/>
          <w:bCs/>
        </w:rPr>
      </w:pPr>
    </w:p>
    <w:p w:rsidR="00A4209A" w:rsidRPr="008E4EA5" w:rsidRDefault="00A4209A" w:rsidP="00A4209A">
      <w:pPr>
        <w:spacing w:after="255" w:line="270" w:lineRule="atLeast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2.2.Соотношение объемов тренировочного процесса по видам спортивной подготовки на этапах спортивной подготовки по виду спорта хоккей</w:t>
      </w:r>
    </w:p>
    <w:tbl>
      <w:tblPr>
        <w:tblW w:w="9510" w:type="dxa"/>
        <w:tblLayout w:type="fixed"/>
        <w:tblLook w:val="04A0"/>
      </w:tblPr>
      <w:tblGrid>
        <w:gridCol w:w="1767"/>
        <w:gridCol w:w="1366"/>
        <w:gridCol w:w="1276"/>
        <w:gridCol w:w="2408"/>
        <w:gridCol w:w="2693"/>
      </w:tblGrid>
      <w:tr w:rsidR="00A4209A" w:rsidRPr="008E4EA5" w:rsidTr="00A4209A">
        <w:trPr>
          <w:gridAfter w:val="4"/>
          <w:wAfter w:w="7745" w:type="dxa"/>
          <w:trHeight w:val="276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</w:tr>
      <w:tr w:rsidR="00A4209A" w:rsidRPr="008E4EA5" w:rsidTr="00A4209A"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A4209A" w:rsidRPr="008E4EA5" w:rsidTr="00A4209A"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A4209A" w:rsidRPr="008E4EA5" w:rsidTr="00A420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</w:tr>
      <w:tr w:rsidR="00A4209A" w:rsidRPr="008E4EA5" w:rsidTr="00A420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</w:tr>
      <w:tr w:rsidR="00A4209A" w:rsidRPr="008E4EA5" w:rsidTr="00A420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35-45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18-23</w:t>
            </w:r>
          </w:p>
        </w:tc>
      </w:tr>
      <w:tr w:rsidR="00A4209A" w:rsidRPr="008E4EA5" w:rsidTr="00A420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</w:tr>
      <w:tr w:rsidR="00A4209A" w:rsidRPr="008E4EA5" w:rsidTr="00A420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Технико-тактическая (игровая) подготовка</w:t>
            </w:r>
            <w:proofErr w:type="gramStart"/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31-39</w:t>
            </w:r>
          </w:p>
        </w:tc>
      </w:tr>
      <w:tr w:rsidR="00A4209A" w:rsidRPr="008E4EA5" w:rsidTr="00A420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</w:tr>
    </w:tbl>
    <w:p w:rsidR="00A4209A" w:rsidRPr="008E4EA5" w:rsidRDefault="00A4209A" w:rsidP="004A01CD">
      <w:pPr>
        <w:pStyle w:val="Default"/>
        <w:spacing w:line="276" w:lineRule="auto"/>
        <w:ind w:firstLine="709"/>
        <w:jc w:val="both"/>
        <w:rPr>
          <w:b/>
          <w:bCs/>
        </w:rPr>
      </w:pPr>
      <w:r w:rsidRPr="008E4EA5">
        <w:rPr>
          <w:b/>
          <w:bCs/>
        </w:rPr>
        <w:t xml:space="preserve"> </w:t>
      </w:r>
    </w:p>
    <w:p w:rsidR="00A4209A" w:rsidRPr="008E4EA5" w:rsidRDefault="00A4209A" w:rsidP="00A4209A">
      <w:pPr>
        <w:spacing w:after="255" w:line="270" w:lineRule="atLeast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2.3.Планируемые показатели соревновательной деятельности по виду спорта хоккей.</w:t>
      </w:r>
    </w:p>
    <w:tbl>
      <w:tblPr>
        <w:tblW w:w="0" w:type="auto"/>
        <w:tblLook w:val="04A0"/>
      </w:tblPr>
      <w:tblGrid>
        <w:gridCol w:w="2451"/>
        <w:gridCol w:w="1003"/>
        <w:gridCol w:w="1398"/>
        <w:gridCol w:w="1929"/>
        <w:gridCol w:w="2604"/>
      </w:tblGrid>
      <w:tr w:rsidR="00A4209A" w:rsidRPr="008E4EA5" w:rsidTr="00A4209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соревнований (игр)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A4209A" w:rsidRPr="008E4EA5" w:rsidTr="00A420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209A" w:rsidRPr="008E4EA5" w:rsidTr="00A420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209A" w:rsidRPr="008E4EA5" w:rsidTr="00A420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209A" w:rsidRPr="008E4EA5" w:rsidTr="00A420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игр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A4209A" w:rsidRPr="008E4EA5" w:rsidRDefault="00A4209A" w:rsidP="00A4209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4209A" w:rsidRPr="008E4EA5" w:rsidRDefault="00A4209A" w:rsidP="00A4209A">
      <w:pPr>
        <w:pStyle w:val="Default"/>
        <w:jc w:val="center"/>
      </w:pPr>
      <w:r w:rsidRPr="008E4EA5">
        <w:rPr>
          <w:b/>
          <w:bCs/>
        </w:rPr>
        <w:t>2.4.Режим учебно-тренировочной работы.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Учебно-тренировочный процесс проводится круглогодично в соответствии с установленным режимом, годовым учебным планом и настоящей программой.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Учебный план рассчитан на 46 недель учебно-тренировочных занятий и 6 недель летний оздоровительный лагерь спортивного профиля.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Учебная нагрузка рассчитывается в академических часах. Один академический час равен 45 минутам.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Продолжительность одного тренировочного занятия рассчитывается с учетом возрастных особенностей и этапа (периода) спортивной подготовки обучающихся и не может превышать: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- на начальном этапе – 2 часов (90 минут)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lastRenderedPageBreak/>
        <w:t xml:space="preserve">- на тренировочном этапе – 3 часов (135 минут)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период каникул в общеобразовательных школах в ДЮСШ допускается проведение более одного тренировочного занятия в день, при этом перерыв между занятиями составляет не менее 6 часов и суммарная продолжительность занятий не может превышать: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- на начальном этапе – 4 часов (180 минут)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- на тренировочном этапе – 6 часов (270 минут). </w:t>
      </w:r>
    </w:p>
    <w:p w:rsidR="00A4209A" w:rsidRPr="008E4EA5" w:rsidRDefault="00A4209A" w:rsidP="004A01CD">
      <w:pPr>
        <w:pStyle w:val="Default"/>
        <w:spacing w:line="276" w:lineRule="auto"/>
        <w:ind w:firstLine="709"/>
        <w:jc w:val="both"/>
      </w:pPr>
      <w:proofErr w:type="gramStart"/>
      <w:r w:rsidRPr="008E4EA5">
        <w:t xml:space="preserve">Нагрузка  при проведении календарных и контрольных игр планируется из расчета 2 часов (3 периода по 15 минут с перерывами и разминка) для обучающихся на этапе начальной подготовки; для остальных обучающихся нагрузка на игры планируется из расчета 3 академических часов. </w:t>
      </w:r>
      <w:proofErr w:type="gramEnd"/>
    </w:p>
    <w:p w:rsidR="004A01CD" w:rsidRPr="008E4EA5" w:rsidRDefault="004A01CD" w:rsidP="004A01CD">
      <w:pPr>
        <w:pStyle w:val="Default"/>
        <w:spacing w:line="276" w:lineRule="auto"/>
        <w:ind w:firstLine="709"/>
        <w:jc w:val="both"/>
      </w:pPr>
    </w:p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Режим учебно-тренировочной работы для учебных групп в неделю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5"/>
        <w:gridCol w:w="3995"/>
      </w:tblGrid>
      <w:tr w:rsidR="00A4209A" w:rsidRPr="008E4EA5" w:rsidTr="00A4209A">
        <w:trPr>
          <w:trHeight w:val="109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(период) и год обучения 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Объем учебной нагрузки в часах </w:t>
            </w:r>
          </w:p>
        </w:tc>
      </w:tr>
      <w:tr w:rsidR="00A4209A" w:rsidRPr="008E4EA5" w:rsidTr="00A4209A">
        <w:trPr>
          <w:trHeight w:val="1378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этап начальной подготовки до 1 года обучения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этап начальной подготовки свыше 1 года обучения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тренировочный этап 1 год обучения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тренировочный этап 2 год обучения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тренировочный этап 3 год обучения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тренировочный этап 4 год обучения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тренировочный этап 5 год обучения 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часов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часов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часов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часов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часов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часов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часов </w:t>
            </w:r>
          </w:p>
        </w:tc>
      </w:tr>
    </w:tbl>
    <w:p w:rsidR="00A4209A" w:rsidRPr="008E4EA5" w:rsidRDefault="00A4209A" w:rsidP="00A4209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4209A" w:rsidRPr="008E4EA5" w:rsidRDefault="00166BA6" w:rsidP="00166BA6">
      <w:pPr>
        <w:spacing w:after="0"/>
        <w:ind w:firstLine="709"/>
        <w:rPr>
          <w:rFonts w:ascii="Times New Roman" w:hAnsi="Times New Roman"/>
          <w:b/>
          <w:sz w:val="24"/>
          <w:szCs w:val="24"/>
          <w:lang w:val="tt-RU"/>
        </w:rPr>
      </w:pPr>
      <w:r w:rsidRPr="008E4EA5">
        <w:rPr>
          <w:rFonts w:ascii="Times New Roman" w:hAnsi="Times New Roman"/>
          <w:b/>
          <w:sz w:val="24"/>
          <w:szCs w:val="24"/>
          <w:lang w:val="tt-RU"/>
        </w:rPr>
        <w:t>2.5</w:t>
      </w:r>
      <w:r w:rsidR="00E46C3D" w:rsidRPr="008E4EA5">
        <w:rPr>
          <w:rFonts w:ascii="Times New Roman" w:hAnsi="Times New Roman"/>
          <w:b/>
          <w:sz w:val="24"/>
          <w:szCs w:val="24"/>
          <w:lang w:val="tt-RU"/>
        </w:rPr>
        <w:t>. Медиц</w:t>
      </w:r>
      <w:r w:rsidRPr="008E4EA5">
        <w:rPr>
          <w:rFonts w:ascii="Times New Roman" w:hAnsi="Times New Roman"/>
          <w:b/>
          <w:sz w:val="24"/>
          <w:szCs w:val="24"/>
          <w:lang w:val="tt-RU"/>
        </w:rPr>
        <w:t>инские, возрастные и псих</w:t>
      </w:r>
      <w:r w:rsidR="00E46C3D" w:rsidRPr="008E4EA5">
        <w:rPr>
          <w:rFonts w:ascii="Times New Roman" w:hAnsi="Times New Roman"/>
          <w:b/>
          <w:sz w:val="24"/>
          <w:szCs w:val="24"/>
          <w:lang w:val="tt-RU"/>
        </w:rPr>
        <w:t xml:space="preserve">офизические требования к лицам  проходящим </w:t>
      </w:r>
      <w:r w:rsidRPr="008E4EA5">
        <w:rPr>
          <w:rFonts w:ascii="Times New Roman" w:hAnsi="Times New Roman"/>
          <w:b/>
          <w:sz w:val="24"/>
          <w:szCs w:val="24"/>
          <w:lang w:val="tt-RU"/>
        </w:rPr>
        <w:t xml:space="preserve"> спортивную подготовку</w:t>
      </w:r>
    </w:p>
    <w:p w:rsidR="00A4209A" w:rsidRPr="008E4EA5" w:rsidRDefault="00166BA6" w:rsidP="00A4209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4EA5">
        <w:rPr>
          <w:rFonts w:ascii="Times New Roman" w:hAnsi="Times New Roman"/>
          <w:sz w:val="24"/>
          <w:szCs w:val="24"/>
        </w:rPr>
        <w:t>К учащимся ДЮСШ предъявляются следующие требования: отсутствие медицинских противопоказаний для занятий спортом (заключение врача по результатам медицинского обследования (осмотра); минимальный возраст детей, обучающихся по</w:t>
      </w:r>
      <w:r w:rsidR="00E02EDE" w:rsidRPr="008E4EA5">
        <w:rPr>
          <w:rFonts w:ascii="Times New Roman" w:hAnsi="Times New Roman"/>
          <w:sz w:val="24"/>
          <w:szCs w:val="24"/>
        </w:rPr>
        <w:t xml:space="preserve"> настоящей программе</w:t>
      </w:r>
      <w:r w:rsidRPr="008E4EA5">
        <w:rPr>
          <w:rFonts w:ascii="Times New Roman" w:hAnsi="Times New Roman"/>
          <w:sz w:val="24"/>
          <w:szCs w:val="24"/>
        </w:rPr>
        <w:t>; выполнение нормативных требований по ОФП, СФП и теоретической подготовки по соответствующему этапу подготовки</w:t>
      </w:r>
      <w:r w:rsidR="00E02EDE" w:rsidRPr="008E4EA5">
        <w:rPr>
          <w:rFonts w:ascii="Times New Roman" w:hAnsi="Times New Roman"/>
          <w:sz w:val="24"/>
          <w:szCs w:val="24"/>
        </w:rPr>
        <w:t>.</w:t>
      </w:r>
      <w:proofErr w:type="gramEnd"/>
      <w:r w:rsidR="00E02EDE" w:rsidRPr="008E4EA5">
        <w:rPr>
          <w:rFonts w:ascii="Times New Roman" w:hAnsi="Times New Roman"/>
          <w:sz w:val="24"/>
          <w:szCs w:val="24"/>
        </w:rPr>
        <w:t xml:space="preserve"> </w:t>
      </w:r>
      <w:r w:rsidRPr="008E4EA5">
        <w:rPr>
          <w:rFonts w:ascii="Times New Roman" w:hAnsi="Times New Roman"/>
          <w:sz w:val="24"/>
          <w:szCs w:val="24"/>
        </w:rPr>
        <w:t>С целью повышения эффективности подготовки на этапе совершенствования спортивного мастерства, по</w:t>
      </w:r>
      <w:r w:rsidR="00B85E09" w:rsidRPr="008E4EA5">
        <w:rPr>
          <w:sz w:val="24"/>
          <w:szCs w:val="24"/>
        </w:rPr>
        <w:t xml:space="preserve"> </w:t>
      </w:r>
      <w:r w:rsidR="00B85E09" w:rsidRPr="008E4EA5">
        <w:rPr>
          <w:rFonts w:ascii="Times New Roman" w:hAnsi="Times New Roman"/>
          <w:sz w:val="24"/>
          <w:szCs w:val="24"/>
        </w:rPr>
        <w:t>возможности, следует проводить собеседование спортсмена с психологом.</w:t>
      </w:r>
    </w:p>
    <w:p w:rsidR="008B69C0" w:rsidRPr="008E4EA5" w:rsidRDefault="008B69C0" w:rsidP="00A4209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2.6. Предельные тренировочные нагрузки</w:t>
      </w:r>
    </w:p>
    <w:p w:rsidR="002B6CC4" w:rsidRPr="008E4EA5" w:rsidRDefault="004D7D2F" w:rsidP="00FE0652">
      <w:pPr>
        <w:pStyle w:val="a5"/>
        <w:spacing w:before="0" w:beforeAutospacing="0" w:after="0" w:afterAutospacing="0" w:line="364" w:lineRule="atLeast"/>
        <w:jc w:val="both"/>
        <w:rPr>
          <w:color w:val="555555"/>
        </w:rPr>
      </w:pPr>
      <w:r w:rsidRPr="008E4EA5">
        <w:t xml:space="preserve">Предельные тренировочные нагрузки определяются тренером- преподавателем с учётом амплуа спортсмена, задач тренировочного процесса, индивидуальных особенностей спортсмена. Минимальный и предельный объем соревновательной деятельности в </w:t>
      </w:r>
      <w:proofErr w:type="spellStart"/>
      <w:r w:rsidRPr="008E4EA5">
        <w:t>макроцикле</w:t>
      </w:r>
      <w:proofErr w:type="spellEnd"/>
      <w:r w:rsidRPr="008E4EA5">
        <w:t xml:space="preserve"> определяется с учётом единства тренировочной и соревновательной деятельности спортсменов в системе подготовки, в частности соревновательные </w:t>
      </w:r>
      <w:proofErr w:type="gramStart"/>
      <w:r w:rsidRPr="008E4EA5">
        <w:t>нагрузки</w:t>
      </w:r>
      <w:proofErr w:type="gramEnd"/>
      <w:r w:rsidRPr="008E4EA5">
        <w:t xml:space="preserve"> должны гармонично сочетаться с динамикой тренировочных нагрузок и составлять с ними единое целое. Цели участия спортсмена в соревнованиях должны соответствовать уровню </w:t>
      </w:r>
      <w:r w:rsidRPr="008E4EA5">
        <w:lastRenderedPageBreak/>
        <w:t xml:space="preserve">его подготовленности и способности решать поставленные задачи. Все соревнования годичного цикла должны быть направлены на достижение пика функциональных, технико-тактических и психологических возможностей спортсмена к моменту главных спортивных соревнований </w:t>
      </w:r>
      <w:proofErr w:type="spellStart"/>
      <w:r w:rsidRPr="008E4EA5">
        <w:t>макроцикла</w:t>
      </w:r>
      <w:proofErr w:type="spellEnd"/>
      <w:r w:rsidRPr="008E4EA5">
        <w:t xml:space="preserve">. Приоритетный путь в решении </w:t>
      </w:r>
      <w:proofErr w:type="gramStart"/>
      <w:r w:rsidRPr="008E4EA5">
        <w:t>проблемы повышения эффективности системы подготовки хоккеистов</w:t>
      </w:r>
      <w:proofErr w:type="gramEnd"/>
      <w:r w:rsidRPr="008E4EA5">
        <w:t xml:space="preserve"> и рост их спортивных результатов лежит в определении тех специфических задаваемых тренирующих воздействий, которые учитывают состояние спортсмена, его индивидуальные особенности и адаптивность ответов различной срочности, выраженности и направленности. </w:t>
      </w:r>
      <w:proofErr w:type="gramStart"/>
      <w:r w:rsidRPr="008E4EA5">
        <w:t>При определении объёмов индивидуальной спортивной подготовки хоккеистов необходимо учитывать: биологические колебания функционального состояния; направленность тренировочной нагрузки на подтягивание отстающих способностей и качеств, а также на развитие профилирующих качеств и способностей; текущее состояние тренированности спортсмена; индивидуальные особенности становления, развития и поддержания спортивной формы; меру индивидуальной величины нагрузки и её градации; амплуа хоккеи</w:t>
      </w:r>
      <w:r w:rsidR="00FE0652" w:rsidRPr="008E4EA5">
        <w:t xml:space="preserve">ста. </w:t>
      </w:r>
      <w:proofErr w:type="gramEnd"/>
    </w:p>
    <w:p w:rsidR="002B6CC4" w:rsidRPr="008E4EA5" w:rsidRDefault="002B6CC4" w:rsidP="00A4209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209A" w:rsidRPr="008E4EA5" w:rsidRDefault="00166BA6" w:rsidP="00A4209A">
      <w:pPr>
        <w:pStyle w:val="3"/>
        <w:spacing w:before="0" w:beforeAutospacing="0" w:after="255" w:afterAutospacing="0" w:line="270" w:lineRule="atLeast"/>
        <w:jc w:val="center"/>
        <w:rPr>
          <w:color w:val="333333"/>
          <w:sz w:val="24"/>
          <w:szCs w:val="24"/>
        </w:rPr>
      </w:pPr>
      <w:r w:rsidRPr="008E4EA5">
        <w:rPr>
          <w:color w:val="333333"/>
          <w:sz w:val="24"/>
          <w:szCs w:val="24"/>
        </w:rPr>
        <w:t>2.</w:t>
      </w:r>
      <w:r w:rsidRPr="008E4EA5">
        <w:rPr>
          <w:color w:val="333333"/>
          <w:sz w:val="24"/>
          <w:szCs w:val="24"/>
          <w:lang w:val="tt-RU"/>
        </w:rPr>
        <w:t xml:space="preserve">7 </w:t>
      </w:r>
      <w:r w:rsidR="00A4209A" w:rsidRPr="008E4EA5">
        <w:rPr>
          <w:color w:val="333333"/>
          <w:sz w:val="24"/>
          <w:szCs w:val="24"/>
        </w:rPr>
        <w:t>.Нормативы</w:t>
      </w:r>
      <w:r w:rsidR="00A4209A" w:rsidRPr="008E4EA5">
        <w:rPr>
          <w:color w:val="333333"/>
          <w:sz w:val="24"/>
          <w:szCs w:val="24"/>
        </w:rPr>
        <w:br/>
        <w:t>максимального объема тренировочной нагрузки.</w:t>
      </w:r>
    </w:p>
    <w:tbl>
      <w:tblPr>
        <w:tblW w:w="0" w:type="auto"/>
        <w:tblLook w:val="04A0"/>
      </w:tblPr>
      <w:tblGrid>
        <w:gridCol w:w="2078"/>
        <w:gridCol w:w="1056"/>
        <w:gridCol w:w="1276"/>
        <w:gridCol w:w="992"/>
        <w:gridCol w:w="992"/>
        <w:gridCol w:w="992"/>
        <w:gridCol w:w="1040"/>
        <w:gridCol w:w="959"/>
      </w:tblGrid>
      <w:tr w:rsidR="00A4209A" w:rsidRPr="008E4EA5" w:rsidTr="008471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Этапный норматив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49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0D073A" w:rsidRPr="008E4EA5" w:rsidTr="00F73B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73A" w:rsidRPr="008E4EA5" w:rsidRDefault="000D073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до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D073A" w:rsidRPr="008E4EA5" w:rsidTr="00F73B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F73BEE" w:rsidP="00F73B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0D073A" w:rsidRPr="008E4EA5" w:rsidTr="00F73BEE">
        <w:trPr>
          <w:trHeight w:val="10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0D07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E06898" w:rsidP="00E0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E06898" w:rsidP="00E0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73A" w:rsidRPr="008E4EA5" w:rsidRDefault="00E06898" w:rsidP="00E0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E06898" w:rsidP="00E0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3A" w:rsidRPr="008E4EA5" w:rsidRDefault="00E06898" w:rsidP="00E0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F73BEE" w:rsidRPr="008E4EA5" w:rsidTr="00F73B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F73B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F73BE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F73BE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E06898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E" w:rsidRPr="008E4EA5" w:rsidRDefault="00E06898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DE261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E" w:rsidRPr="008E4EA5" w:rsidRDefault="00DE261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E" w:rsidRPr="008E4EA5" w:rsidRDefault="00DE261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1040</w:t>
            </w:r>
          </w:p>
        </w:tc>
      </w:tr>
      <w:tr w:rsidR="00F73BEE" w:rsidRPr="008E4EA5" w:rsidTr="00F73B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F73B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F73BE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F73BEE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C32858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E" w:rsidRPr="008E4EA5" w:rsidRDefault="00C32858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3BEE" w:rsidRPr="008E4EA5" w:rsidRDefault="005C34A7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E" w:rsidRPr="008E4EA5" w:rsidRDefault="005C34A7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EE" w:rsidRPr="008E4EA5" w:rsidRDefault="005C34A7" w:rsidP="002142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</w:p>
        </w:tc>
      </w:tr>
    </w:tbl>
    <w:p w:rsidR="00A4209A" w:rsidRPr="008E4EA5" w:rsidRDefault="00A4209A" w:rsidP="00A4209A">
      <w:pPr>
        <w:pStyle w:val="3"/>
        <w:spacing w:before="0" w:beforeAutospacing="0" w:after="255" w:afterAutospacing="0" w:line="270" w:lineRule="atLeast"/>
        <w:rPr>
          <w:rFonts w:eastAsia="Calibri"/>
          <w:b w:val="0"/>
          <w:bCs w:val="0"/>
          <w:color w:val="000000"/>
          <w:sz w:val="24"/>
          <w:szCs w:val="24"/>
          <w:lang w:eastAsia="en-US"/>
        </w:rPr>
      </w:pPr>
    </w:p>
    <w:p w:rsidR="00A4209A" w:rsidRPr="008E4EA5" w:rsidRDefault="008B7FFE" w:rsidP="00A4209A">
      <w:pPr>
        <w:pStyle w:val="3"/>
        <w:spacing w:before="0" w:beforeAutospacing="0" w:after="255" w:afterAutospacing="0" w:line="270" w:lineRule="atLeast"/>
        <w:jc w:val="center"/>
        <w:rPr>
          <w:color w:val="333333"/>
          <w:sz w:val="24"/>
          <w:szCs w:val="24"/>
        </w:rPr>
      </w:pPr>
      <w:r w:rsidRPr="008E4EA5">
        <w:rPr>
          <w:color w:val="333333"/>
          <w:sz w:val="24"/>
          <w:szCs w:val="24"/>
        </w:rPr>
        <w:t>2.8</w:t>
      </w:r>
      <w:r w:rsidR="00A4209A" w:rsidRPr="008E4EA5">
        <w:rPr>
          <w:color w:val="333333"/>
          <w:sz w:val="24"/>
          <w:szCs w:val="24"/>
        </w:rPr>
        <w:t>.Обеспечение спортивной экипировкой.</w:t>
      </w:r>
    </w:p>
    <w:tbl>
      <w:tblPr>
        <w:tblW w:w="0" w:type="auto"/>
        <w:tblInd w:w="-411" w:type="dxa"/>
        <w:tblLook w:val="04A0"/>
      </w:tblPr>
      <w:tblGrid>
        <w:gridCol w:w="370"/>
        <w:gridCol w:w="1593"/>
        <w:gridCol w:w="1152"/>
        <w:gridCol w:w="1609"/>
        <w:gridCol w:w="1151"/>
        <w:gridCol w:w="1385"/>
        <w:gridCol w:w="1151"/>
        <w:gridCol w:w="1385"/>
      </w:tblGrid>
      <w:tr w:rsidR="00A4209A" w:rsidRPr="008E4EA5" w:rsidTr="00AB2902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Расчетная единица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A4209A" w:rsidRPr="008E4EA5" w:rsidTr="00AB2902"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срок эксплуатации (лет)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срок эксплуатации (лет)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Гетры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Защита вратаря (панцирь, шорты, щитки, налокотники)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 вратаря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(панцирь, шорты, защита голени, налокотники, </w:t>
            </w:r>
            <w:proofErr w:type="spellStart"/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визор</w:t>
            </w:r>
            <w:proofErr w:type="spellEnd"/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, краги)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Коньки хоккейные для вратаря (ботинки с лезвиями)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 вратаря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Коньки хоккейные (ботинки с лезвиями)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Майка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rPr>
          <w:trHeight w:val="6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Перчатка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вратаря - блин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занимающего</w:t>
            </w:r>
          </w:p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вратаря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Перчатка вратаря </w:t>
            </w:r>
            <w:proofErr w:type="gramStart"/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-л</w:t>
            </w:r>
            <w:proofErr w:type="gramEnd"/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овушка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 вратаря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Подтяжки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Подтяжки для гетр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Раковина защитная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Рейтузы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Свитер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Шлем защитный для вратаря (с маской)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 вратаря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209A" w:rsidRPr="008E4EA5" w:rsidTr="00AB2902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Шлем защитный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на занимающегося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A4209A" w:rsidRPr="008E4EA5" w:rsidRDefault="00A4209A" w:rsidP="00AB2902">
      <w:pPr>
        <w:pStyle w:val="Default"/>
        <w:jc w:val="center"/>
      </w:pPr>
      <w:r w:rsidRPr="008E4EA5">
        <w:br/>
      </w:r>
      <w:r w:rsidRPr="008E4EA5">
        <w:rPr>
          <w:b/>
          <w:bCs/>
        </w:rPr>
        <w:t xml:space="preserve"> 2.8.Порядок комплектования и наполняемость учебных групп</w:t>
      </w:r>
    </w:p>
    <w:p w:rsidR="00A4209A" w:rsidRPr="008E4EA5" w:rsidRDefault="00A4209A" w:rsidP="00A4209A">
      <w:pPr>
        <w:pStyle w:val="Default"/>
        <w:spacing w:line="276" w:lineRule="auto"/>
        <w:jc w:val="both"/>
      </w:pPr>
      <w:r w:rsidRPr="008E4EA5">
        <w:t xml:space="preserve">       Комплектование учебных групп осуществляется на основании результатов индивидуального отбора и итогов промежуточной аттестации обучающихся.</w:t>
      </w:r>
    </w:p>
    <w:p w:rsidR="00A4209A" w:rsidRPr="008E4EA5" w:rsidRDefault="00A4209A" w:rsidP="00AB2902">
      <w:pPr>
        <w:pStyle w:val="Default"/>
        <w:spacing w:line="276" w:lineRule="auto"/>
        <w:ind w:firstLine="708"/>
        <w:jc w:val="both"/>
      </w:pPr>
      <w:r w:rsidRPr="008E4EA5">
        <w:t xml:space="preserve">Индивидуальный отбор устанавливает наличие у детей необходимых для освоения образовательной программы способностей в области физической культуры и спорта, выявляет физические, психологические и/или двигательные умения. С этой целью проводится тестирование уровня подготовленности к обучению по </w:t>
      </w:r>
      <w:proofErr w:type="spellStart"/>
      <w:r w:rsidRPr="008E4EA5">
        <w:t>предпрофессиональной</w:t>
      </w:r>
      <w:proofErr w:type="spellEnd"/>
      <w:r w:rsidRPr="008E4EA5">
        <w:t xml:space="preserve"> программе, в основе которого выполнение контрольных упражнений и соотнесение показанного результат с нормой, установленной Федеральным стандартом спортивной подготовки по виду спорта хоккей. </w:t>
      </w:r>
    </w:p>
    <w:p w:rsidR="00A4209A" w:rsidRPr="008E4EA5" w:rsidRDefault="00A4209A" w:rsidP="00A4209A">
      <w:pPr>
        <w:pStyle w:val="Default"/>
        <w:spacing w:line="276" w:lineRule="auto"/>
        <w:ind w:firstLine="708"/>
        <w:jc w:val="both"/>
      </w:pPr>
      <w:r w:rsidRPr="008E4EA5">
        <w:t xml:space="preserve">Промежуточная аттестация проводится ежегодно на всех этапах многолетней подготовки обучающихся по дополнительной </w:t>
      </w:r>
      <w:proofErr w:type="spellStart"/>
      <w:r w:rsidRPr="008E4EA5">
        <w:t>предпрофессиональной</w:t>
      </w:r>
      <w:proofErr w:type="spellEnd"/>
      <w:r w:rsidRPr="008E4EA5">
        <w:t xml:space="preserve"> программе «Хоккей». Ее целью является определение уровня освоения обучающимися образовательной программы по всем предметным областям после каждого учебного года обучения для перевода на следующий год. Формой промежуточной аттестации являются контрольно-переводные испытания. Подробно этот вопрос освещен в разделе  «Система контроля и зачетные требования». </w:t>
      </w:r>
    </w:p>
    <w:p w:rsidR="00AB2902" w:rsidRPr="008E4EA5" w:rsidRDefault="00AB2902" w:rsidP="00A4209A">
      <w:pPr>
        <w:pStyle w:val="Default"/>
        <w:spacing w:line="276" w:lineRule="auto"/>
        <w:ind w:firstLine="708"/>
        <w:jc w:val="both"/>
      </w:pPr>
    </w:p>
    <w:p w:rsidR="00A4209A" w:rsidRPr="008E4EA5" w:rsidRDefault="00A56858" w:rsidP="00AB2902">
      <w:pPr>
        <w:jc w:val="center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 xml:space="preserve">2.9. </w:t>
      </w:r>
      <w:r w:rsidR="00A4209A" w:rsidRPr="008E4EA5">
        <w:rPr>
          <w:rFonts w:ascii="Times New Roman" w:hAnsi="Times New Roman"/>
          <w:b/>
          <w:sz w:val="24"/>
          <w:szCs w:val="24"/>
        </w:rPr>
        <w:t>Формирование учебных групп и их количественный состав определяется этапом (периодом) и годом обучения</w:t>
      </w:r>
      <w:r w:rsidR="00A4209A" w:rsidRPr="008E4EA5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251"/>
        <w:gridCol w:w="1817"/>
        <w:gridCol w:w="1805"/>
        <w:gridCol w:w="1815"/>
      </w:tblGrid>
      <w:tr w:rsidR="00A4209A" w:rsidRPr="008E4EA5" w:rsidTr="00A4209A"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(период) обучения (подготовки) 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и продолжительность (в годах) </w:t>
            </w:r>
          </w:p>
        </w:tc>
        <w:tc>
          <w:tcPr>
            <w:tcW w:w="5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минимальная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оптимальная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максимальная </w:t>
            </w:r>
          </w:p>
        </w:tc>
      </w:tr>
      <w:tr w:rsidR="00A4209A" w:rsidRPr="008E4EA5" w:rsidTr="00A4209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этап начальной подготовки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года – 1 год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Свыше года – 1-2 года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14-16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12-14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25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</w:t>
            </w:r>
          </w:p>
        </w:tc>
      </w:tr>
      <w:tr w:rsidR="00A4209A" w:rsidRPr="008E4EA5" w:rsidTr="00A4209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</w:t>
            </w:r>
            <w:r w:rsidRPr="008E4EA5">
              <w:lastRenderedPageBreak/>
              <w:t xml:space="preserve">тренировочный этап (этап спортивной специализации)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Начальной </w:t>
            </w:r>
            <w:r w:rsidRPr="008E4EA5">
              <w:lastRenderedPageBreak/>
              <w:t xml:space="preserve">специализации -3 года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Углубленной специализации – 2 года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10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10-12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8-10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14 </w:t>
            </w: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12</w:t>
            </w:r>
          </w:p>
        </w:tc>
      </w:tr>
    </w:tbl>
    <w:p w:rsidR="00A4209A" w:rsidRPr="008E4EA5" w:rsidRDefault="00A4209A" w:rsidP="00A4209A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5041" w:rsidRPr="008E4EA5" w:rsidRDefault="00025E4A" w:rsidP="00AB2902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E4EA5">
        <w:rPr>
          <w:rFonts w:ascii="Times New Roman" w:hAnsi="Times New Roman"/>
          <w:b/>
          <w:color w:val="000000"/>
          <w:sz w:val="24"/>
          <w:szCs w:val="24"/>
        </w:rPr>
        <w:t>2.10</w:t>
      </w:r>
      <w:r w:rsidR="00135041" w:rsidRPr="008E4EA5">
        <w:rPr>
          <w:rFonts w:ascii="Times New Roman" w:hAnsi="Times New Roman"/>
          <w:b/>
          <w:color w:val="000000"/>
          <w:sz w:val="24"/>
          <w:szCs w:val="24"/>
        </w:rPr>
        <w:t>. Объем индивидуальной спортивной подготовки.</w:t>
      </w:r>
    </w:p>
    <w:p w:rsidR="00CE14C2" w:rsidRPr="008E4EA5" w:rsidRDefault="00CE14C2" w:rsidP="00CE14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Объем индивидуальной спортивной подготовки определяется индивидуальным планом лица, проходящего спортивную подготовку.</w:t>
      </w:r>
    </w:p>
    <w:p w:rsidR="00CE14C2" w:rsidRPr="008E4EA5" w:rsidRDefault="00CE14C2" w:rsidP="00CE14C2">
      <w:pPr>
        <w:rPr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Работа по индивидуальным планам в обязательном порядке осуществляется на всех этапах для всех лиц, проходящих спортивную подготовку</w:t>
      </w:r>
    </w:p>
    <w:p w:rsidR="00A55E7F" w:rsidRPr="008E4EA5" w:rsidRDefault="00A55E7F" w:rsidP="00A4209A">
      <w:pPr>
        <w:pStyle w:val="Default"/>
        <w:spacing w:line="276" w:lineRule="auto"/>
        <w:jc w:val="center"/>
        <w:rPr>
          <w:b/>
          <w:bCs/>
        </w:rPr>
      </w:pPr>
    </w:p>
    <w:p w:rsidR="00A4209A" w:rsidRPr="008E4EA5" w:rsidRDefault="00025E4A" w:rsidP="00A4209A">
      <w:pPr>
        <w:pStyle w:val="Default"/>
        <w:spacing w:line="276" w:lineRule="auto"/>
        <w:jc w:val="center"/>
        <w:rPr>
          <w:b/>
          <w:bCs/>
        </w:rPr>
      </w:pPr>
      <w:r w:rsidRPr="008E4EA5">
        <w:rPr>
          <w:b/>
          <w:bCs/>
        </w:rPr>
        <w:t>2.11.</w:t>
      </w:r>
      <w:r w:rsidR="006A4458" w:rsidRPr="008E4EA5">
        <w:rPr>
          <w:b/>
          <w:bCs/>
        </w:rPr>
        <w:t xml:space="preserve"> </w:t>
      </w:r>
      <w:r w:rsidR="00A4209A" w:rsidRPr="008E4EA5">
        <w:rPr>
          <w:b/>
          <w:bCs/>
        </w:rPr>
        <w:t>Структура годичного цикла подготовки.</w:t>
      </w:r>
    </w:p>
    <w:p w:rsidR="00A4209A" w:rsidRPr="008E4EA5" w:rsidRDefault="00A4209A" w:rsidP="00A4209A">
      <w:pPr>
        <w:pStyle w:val="Default"/>
        <w:spacing w:line="276" w:lineRule="auto"/>
        <w:jc w:val="both"/>
      </w:pP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Построение годичного цикла является одним из важных компонентов образовательной программы и представляет собой рациональное распределение программного материала по основным структурным компонентам.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этапе начальной подготовки при построении образовательного процесса изначально весь учебный материал конкретного года обучения распределен по месяцам, а затем по недельным циклам, в которых проводятся занятия комплексного характера с преимущественной направленностью </w:t>
      </w:r>
      <w:proofErr w:type="gramStart"/>
      <w:r w:rsidRPr="008E4EA5">
        <w:t>на те</w:t>
      </w:r>
      <w:proofErr w:type="gramEnd"/>
      <w:r w:rsidRPr="008E4EA5">
        <w:t xml:space="preserve"> или иные виды подготовки.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Этап начальной подготовки до года: в сентябре преобладает общая физическая подготовка с акцентом на развитие гибкости, ловкости, быстроты, а также гармоническое развитие всех мышечных групп; дальше включается специальная физическая и техническая подготовка на льду с акцентом на обучение технике катания и развитие основных двигательных качеств; тактической подготовке уделяется небольшое внимание; теоретический материал равномерно распределен по всему учебным месяцам. В течение всего учебного года применяется широкий круг средств и методов игровой подготовки, направленных на развитие игрового и оперативного мышления юных хоккеистов. Задачами этого этапа являются: набор максимально большего количества обучающихся; формирование у них стойкого интереса к занятиям хоккеем; всестороннее гармоничное развитие физических способностей; овладение основами техники и тактики хоккея; подготовка наиболее одаренных из них к переходу на этап начальной подготовки свыше года обучения.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Определение структуры и содержания годичного цикла на этапе начальной подготовки свыше года предполагает незначительную положительную динамику объемов, отводимых на отдельные виды подготовки, и в целом за годичный цикл.</w:t>
      </w:r>
    </w:p>
    <w:p w:rsidR="00A4209A" w:rsidRPr="008E4EA5" w:rsidRDefault="00A4209A" w:rsidP="00A4209A">
      <w:pPr>
        <w:pStyle w:val="Default"/>
        <w:spacing w:line="276" w:lineRule="auto"/>
        <w:ind w:firstLine="708"/>
        <w:jc w:val="both"/>
      </w:pPr>
      <w:r w:rsidRPr="008E4EA5">
        <w:rPr>
          <w:color w:val="auto"/>
        </w:rPr>
        <w:t xml:space="preserve"> </w:t>
      </w:r>
      <w:proofErr w:type="gramStart"/>
      <w:r w:rsidRPr="008E4EA5">
        <w:t>Для этого периода характерны включение соревновательной подготовки в виде учебно-тренировочных, товарищеских и краткосрочных турнирных игр.</w:t>
      </w:r>
      <w:proofErr w:type="gramEnd"/>
      <w:r w:rsidRPr="008E4EA5">
        <w:t xml:space="preserve"> В годичном цикле при распределении объемов видов подготовки по месячным циклам следует руководствоваться задачами, стоящими перед этапом начальной подготовки и методической целесообразностью. Так в начале сезона (август) для всестороннего развития и подготовки двигательного аппарата наибольший объем приходится на общую </w:t>
      </w:r>
      <w:r w:rsidRPr="008E4EA5">
        <w:lastRenderedPageBreak/>
        <w:t xml:space="preserve">физическую подготовку. В сентябре и октябре - на </w:t>
      </w:r>
      <w:proofErr w:type="gramStart"/>
      <w:r w:rsidRPr="008E4EA5">
        <w:t>техническую</w:t>
      </w:r>
      <w:proofErr w:type="gramEnd"/>
      <w:r w:rsidRPr="008E4EA5">
        <w:t xml:space="preserve">. При этом соотношения отдельных видов подготовки изменяются незначительно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тренировочном этапе в период начальной специализации начинается специализированная подготовка юных хоккеистов. К этому времени обучающиеся, пройдя 2-летний курс обучения, достаточно физически окрепли, освоили основы технико-тактических и соревновательных действий, способны к более основательному освоению хоккея.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данном этапе при построении образовательного процесса применяется иная структура распределения учебного материала и физической подготовки, а именно по этапам, </w:t>
      </w:r>
      <w:proofErr w:type="spellStart"/>
      <w:r w:rsidRPr="008E4EA5">
        <w:t>мезоциклам</w:t>
      </w:r>
      <w:proofErr w:type="spellEnd"/>
      <w:r w:rsidRPr="008E4EA5">
        <w:t xml:space="preserve"> и микроциклам, которая определяется задачами, стоящими перед каждым конкретным годичным циклом, календарем соревнований и закономерностями становления спортивной формы.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этой связи программа учебно-тренировочного процесса заметно изменяется как по объему тренировочных и соревновательных нагрузок, так и по содержанию. Распределение программного материала по </w:t>
      </w:r>
      <w:proofErr w:type="spellStart"/>
      <w:r w:rsidRPr="008E4EA5">
        <w:t>мезоциклам</w:t>
      </w:r>
      <w:proofErr w:type="spellEnd"/>
      <w:r w:rsidRPr="008E4EA5">
        <w:t xml:space="preserve"> осуществляется с учетом концепции периодизации спортивной тренировки. При этом увеличивается суммарный объем нагрузок, изменяется соотношение видов подготовки в сторону увеличения специальной физической, тактической и игровой.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</w:t>
      </w:r>
      <w:proofErr w:type="spellStart"/>
      <w:r w:rsidRPr="008E4EA5">
        <w:t>общеподготовительном</w:t>
      </w:r>
      <w:proofErr w:type="spellEnd"/>
      <w:r w:rsidRPr="008E4EA5">
        <w:t xml:space="preserve"> этапе (июль) осуществляется преимущественно фундаментальная базовая подготовка с развитием физических способностей. На специально-подготовительном этапе акцент делается на специальную физическую подготовку в тесной взаимосвязи </w:t>
      </w:r>
      <w:proofErr w:type="gramStart"/>
      <w:r w:rsidRPr="008E4EA5">
        <w:t>с</w:t>
      </w:r>
      <w:proofErr w:type="gramEnd"/>
      <w:r w:rsidRPr="008E4EA5">
        <w:t xml:space="preserve"> технической и тактической.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соревновательных этапах (с сентября по апрель) приоритетные позиции занимают техническая, тактическая, игровая и соревновательные подготовки. В переходном периоде заметно снижаются тренировочные нагрузки, в основном за счет интенсивности. Осуществляется переключение на другой вид деятельности. Проводятся восстановительные мероприятия и контрольные испытания. Не проводится соревновательная подготовка.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Принципиальных различий по структуре и содержанию процесса подготовки между годами обучения на этапе начальной специализации нет. Вместе с тем заметное увеличение объема суммарной нагрузки правомерно для усиления базовой подготовки, в том числе и общей физической.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>На 4-ом и 5-ом годах тренировочного этапа проходит период углубленной специализации: учебно-тренировочный процесс направлен на углубленное разучивание и совершенствование технико-тактических приемов игры в органическом единстве с развитием специальных физических и психических каче</w:t>
      </w:r>
      <w:proofErr w:type="gramStart"/>
      <w:r w:rsidRPr="008E4EA5">
        <w:t>ств в ст</w:t>
      </w:r>
      <w:proofErr w:type="gramEnd"/>
      <w:r w:rsidRPr="008E4EA5">
        <w:t xml:space="preserve">андартных и усложненных условиях игровой и соревновательной деятельности.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При распределении учебного материала в этот период соблюдается та же структура, что и в период начальной специализации, учитывающая закономерности периодизации спортивной подготовки.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По сравнению с предыдущими годами обучения в период углубленной специализации постепенно увеличивается как объем, так и интенсивность тренировочных средств. Повышение интенсивности осуществляется за счет увеличения объема специальных упражнений на льду и количества игр.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Заключительное звено технологии планирования учебно-тренировочного процесса - составление микроцикла (распределения нагрузки на учебную неделю) и плана-конспекта конкретного занятия, в которых подробно раскрываются направленность, </w:t>
      </w:r>
      <w:proofErr w:type="gramStart"/>
      <w:r w:rsidRPr="008E4EA5">
        <w:lastRenderedPageBreak/>
        <w:t>средства</w:t>
      </w:r>
      <w:proofErr w:type="gramEnd"/>
      <w:r w:rsidRPr="008E4EA5">
        <w:t xml:space="preserve"> и методы отдельных видов подготовки в каждый отдельно взятый отрезок времени сообразно поставленным целям и задачам. </w:t>
      </w:r>
    </w:p>
    <w:p w:rsidR="00A4209A" w:rsidRPr="008E4EA5" w:rsidRDefault="00A4209A" w:rsidP="00A2151C">
      <w:pPr>
        <w:pStyle w:val="3"/>
        <w:jc w:val="center"/>
        <w:rPr>
          <w:sz w:val="24"/>
          <w:szCs w:val="24"/>
        </w:rPr>
      </w:pPr>
      <w:r w:rsidRPr="008E4EA5">
        <w:rPr>
          <w:sz w:val="24"/>
          <w:szCs w:val="24"/>
          <w:lang w:val="en-US"/>
        </w:rPr>
        <w:t>III</w:t>
      </w:r>
      <w:r w:rsidRPr="008E4EA5">
        <w:rPr>
          <w:sz w:val="24"/>
          <w:szCs w:val="24"/>
        </w:rPr>
        <w:t>. Методическая часть.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      Методическая часть программы определяет содержание учебного материала по основным предметным областям, его преемственность и последовательность по этапам (периодам) и годам обучения и в годичном цикле, включает рекомендуемые объемы тренировочных и соревновательных нагрузок. </w:t>
      </w:r>
    </w:p>
    <w:p w:rsidR="00AB2902" w:rsidRPr="008E4EA5" w:rsidRDefault="00AB2902" w:rsidP="00A4209A">
      <w:pPr>
        <w:pStyle w:val="Default"/>
        <w:jc w:val="both"/>
      </w:pPr>
    </w:p>
    <w:p w:rsidR="00A4209A" w:rsidRPr="008E4EA5" w:rsidRDefault="00A4209A" w:rsidP="00A4209A">
      <w:pPr>
        <w:pStyle w:val="Default"/>
        <w:jc w:val="both"/>
        <w:rPr>
          <w:b/>
          <w:bCs/>
        </w:rPr>
      </w:pPr>
      <w:r w:rsidRPr="008E4EA5">
        <w:rPr>
          <w:b/>
          <w:bCs/>
        </w:rPr>
        <w:t>3.1.</w:t>
      </w:r>
      <w:r w:rsidR="00FD266F" w:rsidRPr="008E4EA5">
        <w:rPr>
          <w:b/>
          <w:bCs/>
        </w:rPr>
        <w:t>Рекомендации 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AB2902" w:rsidRPr="008E4EA5" w:rsidRDefault="00AB2902" w:rsidP="00A4209A">
      <w:pPr>
        <w:pStyle w:val="Default"/>
        <w:jc w:val="both"/>
      </w:pP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Основной целью образовательной программы, интегрированной с процессом многолетней подготовки юных хоккеистов, является получение базисных знаний, умений и навыков, необходимых для подготовки высококвалифицированных хоккеистов, способных показывать высокие спортивные результаты на соревнованиях самого высокого уровня. 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В этом аспекте процесс построения многолетней подготовки должен осуществляться на основе следующих факторов: основных концепций теории и методики хоккея, специфики вида спорта хоккей, модельных характеристик высококвалифицированных хоккеистов и возрастных особенностей юных хоккеистов. 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Многолетняя подготовка юных хоккеистов - это единый педагогический процесс, состоящий из следующих этапов: </w:t>
      </w:r>
    </w:p>
    <w:p w:rsidR="00A4209A" w:rsidRPr="008E4EA5" w:rsidRDefault="00A4209A" w:rsidP="00A4209A">
      <w:pPr>
        <w:pStyle w:val="Default"/>
        <w:spacing w:after="68"/>
        <w:jc w:val="both"/>
      </w:pPr>
      <w:r w:rsidRPr="008E4EA5">
        <w:t xml:space="preserve">• этап начальной подготовки;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• тренировочный этап (этап спортивной специализации).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      Каждый этап имеет определенную педагогическую направленность и на нем решаются определенные, свойственные ему задачи.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      На этапе начальной подготовки решаются следующие задачи: </w:t>
      </w:r>
    </w:p>
    <w:p w:rsidR="00A4209A" w:rsidRPr="008E4EA5" w:rsidRDefault="00A4209A" w:rsidP="00A4209A">
      <w:pPr>
        <w:pStyle w:val="Default"/>
        <w:spacing w:after="68"/>
        <w:jc w:val="both"/>
      </w:pPr>
      <w:r w:rsidRPr="008E4EA5">
        <w:t xml:space="preserve">• выявление детей способных к занятиям по хоккею; </w:t>
      </w:r>
    </w:p>
    <w:p w:rsidR="00A4209A" w:rsidRPr="008E4EA5" w:rsidRDefault="00A4209A" w:rsidP="00A4209A">
      <w:pPr>
        <w:pStyle w:val="Default"/>
        <w:spacing w:after="68"/>
        <w:jc w:val="both"/>
      </w:pPr>
      <w:r w:rsidRPr="008E4EA5">
        <w:t xml:space="preserve">• формирование стойкого интереса к занятиям по хоккею; </w:t>
      </w:r>
    </w:p>
    <w:p w:rsidR="00A4209A" w:rsidRPr="008E4EA5" w:rsidRDefault="00A4209A" w:rsidP="00A4209A">
      <w:pPr>
        <w:pStyle w:val="Default"/>
        <w:spacing w:after="68"/>
        <w:jc w:val="both"/>
      </w:pPr>
      <w:r w:rsidRPr="008E4EA5">
        <w:t xml:space="preserve">• всестороннее гармоничное развитие двигательных способностей, укрепление здоровья, закаливание организма; </w:t>
      </w:r>
    </w:p>
    <w:p w:rsidR="00A4209A" w:rsidRPr="008E4EA5" w:rsidRDefault="00A4209A" w:rsidP="00A4209A">
      <w:pPr>
        <w:pStyle w:val="Default"/>
        <w:spacing w:after="68"/>
        <w:jc w:val="both"/>
      </w:pPr>
      <w:r w:rsidRPr="008E4EA5">
        <w:t xml:space="preserve">• воспитание физических качеств: быстроты, гибкости и координационных качеств; </w:t>
      </w:r>
    </w:p>
    <w:p w:rsidR="00A4209A" w:rsidRPr="008E4EA5" w:rsidRDefault="00A4209A" w:rsidP="00A4209A">
      <w:pPr>
        <w:pStyle w:val="Default"/>
        <w:spacing w:after="68"/>
        <w:jc w:val="both"/>
      </w:pPr>
      <w:r w:rsidRPr="008E4EA5">
        <w:t xml:space="preserve">• разучивание основных приемов техники, а также индивидуальных и групповых тактических действий;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• овладение основами соревновательной деятельности по хоккею.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На тренировочном этапе целесообразно рассмотреть задачи, решаемые на этапе начальной и углубленной специализации отдельно.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    Задачи периода начальной специализации: </w:t>
      </w:r>
    </w:p>
    <w:p w:rsidR="00A4209A" w:rsidRPr="008E4EA5" w:rsidRDefault="00A4209A" w:rsidP="00A4209A">
      <w:pPr>
        <w:pStyle w:val="Default"/>
        <w:spacing w:after="17"/>
        <w:jc w:val="both"/>
      </w:pPr>
      <w:r w:rsidRPr="008E4EA5">
        <w:t xml:space="preserve">• воспитание физических качеств: быстроты, гибкости, координации и выносливости; </w:t>
      </w:r>
    </w:p>
    <w:p w:rsidR="00A4209A" w:rsidRPr="008E4EA5" w:rsidRDefault="00A4209A" w:rsidP="00A4209A">
      <w:pPr>
        <w:pStyle w:val="Default"/>
        <w:spacing w:after="17"/>
        <w:jc w:val="both"/>
      </w:pPr>
      <w:r w:rsidRPr="008E4EA5">
        <w:t xml:space="preserve">• овладение приемами техники хоккея и их совершенствование в усложненных условиях;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• разучивание индивидуальных и групповых тактических действий в атаке и обороне и их совершенствование в игровых условиях;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•освоение соревновательной деятельности. 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В соответствии с основной направленностью этапов и стоящих перед ними задач осуществляется адекватный подбор средств, методов и режимов работы, определяются величины и направленность тренировочных и соревновательных нагрузок, и на этой основе производится рациональное построение учебно-тренировочного процесса в годичных и многолетних циклах. Немаловажную роль в многолетней подготовке юных хоккеистов играет организация и методика начального отбора в группы предварительной 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Организация отбора предусматривает его проведение в три этапа. На первом этапе определяется целесообразность выбора вида спорта, учитывая соответствие физических и </w:t>
      </w:r>
      <w:r w:rsidRPr="008E4EA5">
        <w:lastRenderedPageBreak/>
        <w:t xml:space="preserve">психических данных ребенка требованиям, предъявляемым хоккеем. На втором выявляются способности к прогрессированию в процессе обучения и тренировки. На третьем этапе решается задача выбора наиболее талантливых спортсменов, способных в перспективе показывать высокие спортивные результаты. 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Таким образом, программой многолетней подготовки хоккеистов предусматривается проведение начального отбора на этапе предварительной подготовки в течение нескольких лет в ходе учебно-тренировочного процесса. Поэтому к основной направленности обучения на этом этапе (всестороннее, гармоническое развитие физических способностей и укрепление здоровья) следует также отнести и выявление игровых способностей детей и пригодности их к занятиям хоккеем. </w:t>
      </w:r>
    </w:p>
    <w:p w:rsidR="00A4209A" w:rsidRPr="008E4EA5" w:rsidRDefault="00A4209A" w:rsidP="00A4209A">
      <w:pPr>
        <w:pStyle w:val="Default"/>
        <w:ind w:firstLine="709"/>
        <w:jc w:val="both"/>
      </w:pPr>
      <w:r w:rsidRPr="008E4EA5">
        <w:t xml:space="preserve">Особенности организации и методики проведения учебно-тренировочного процесса на этапе начальной подготовки заключается в следующих положениях: </w:t>
      </w:r>
    </w:p>
    <w:p w:rsidR="00A4209A" w:rsidRPr="008E4EA5" w:rsidRDefault="00A4209A" w:rsidP="00A4209A">
      <w:pPr>
        <w:pStyle w:val="Default"/>
        <w:spacing w:after="17"/>
        <w:jc w:val="both"/>
      </w:pPr>
      <w:r w:rsidRPr="008E4EA5">
        <w:t xml:space="preserve">1. Продолжается отбор способных к хоккею детей (для продолжения обучения на тренировочном этапе) и осуществляется формирование у них стойкого интереса к занятиям хоккеем. </w:t>
      </w:r>
    </w:p>
    <w:p w:rsidR="00A4209A" w:rsidRPr="008E4EA5" w:rsidRDefault="00A4209A" w:rsidP="00A4209A">
      <w:pPr>
        <w:pStyle w:val="Default"/>
        <w:spacing w:after="17"/>
        <w:jc w:val="both"/>
      </w:pPr>
      <w:r w:rsidRPr="008E4EA5">
        <w:t xml:space="preserve">2. Процент общей физической подготовки постепенно снижается и увеличивается доля специализированной. </w:t>
      </w:r>
    </w:p>
    <w:p w:rsidR="00A4209A" w:rsidRPr="008E4EA5" w:rsidRDefault="00A4209A" w:rsidP="00A4209A">
      <w:pPr>
        <w:pStyle w:val="Default"/>
        <w:spacing w:after="17"/>
        <w:jc w:val="both"/>
      </w:pPr>
      <w:r w:rsidRPr="008E4EA5">
        <w:t xml:space="preserve">3. Обращается больше внимания на воспитание специализированных физических способностей (скоростных, координационных качеств и гибкости). </w:t>
      </w:r>
    </w:p>
    <w:p w:rsidR="00A4209A" w:rsidRPr="008E4EA5" w:rsidRDefault="00A4209A" w:rsidP="00A4209A">
      <w:pPr>
        <w:pStyle w:val="Default"/>
        <w:spacing w:after="17"/>
        <w:jc w:val="both"/>
      </w:pPr>
      <w:r w:rsidRPr="008E4EA5">
        <w:t xml:space="preserve">4. Более основательное освоение основных приемов техники и индивидуальных и групповых тактических действий. </w:t>
      </w:r>
    </w:p>
    <w:p w:rsidR="00A4209A" w:rsidRPr="008E4EA5" w:rsidRDefault="00A4209A" w:rsidP="00A4209A">
      <w:pPr>
        <w:pStyle w:val="Default"/>
        <w:jc w:val="both"/>
      </w:pPr>
      <w:r w:rsidRPr="008E4EA5">
        <w:t xml:space="preserve">5. Ознакомление с правилами игры и освоение основ соревновательной деятельности.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При переводе и зачислении юных хоккеистов на тренировочный этап, обучающиеся сдают приемные нормативы по ОФП, СФП и технической подготовке.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период начальной специализации тренировочного этапа обращается особое внимание на воспитание специальных физических качеств: скоростных, координационных и выносливости; на освоение и совершенствование приемов техники в усложненных условиях во взаимосвязи с индивидуальными и групповыми тактическими действиями; начинается освоение командных тактических и соревновательных действий в атаке и обороне.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При построении тренировочного процесса на отдельных этапах многолетней подготовки, определение объемов отводимых на отдельные виды подготовки, нагрузок разной направленности, динамики средств и методов необходимо учитывать периоды полового созревания и сенситивные (благоприятные) фазы развития того или иного физического качества.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7"/>
        <w:gridCol w:w="565"/>
        <w:gridCol w:w="565"/>
        <w:gridCol w:w="565"/>
        <w:gridCol w:w="566"/>
        <w:gridCol w:w="566"/>
        <w:gridCol w:w="566"/>
        <w:gridCol w:w="456"/>
        <w:gridCol w:w="566"/>
        <w:gridCol w:w="529"/>
      </w:tblGrid>
      <w:tr w:rsidR="00A4209A" w:rsidRPr="008E4EA5" w:rsidTr="00A4209A">
        <w:tc>
          <w:tcPr>
            <w:tcW w:w="4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Морфофункциональные показатели физических качеств </w:t>
            </w:r>
          </w:p>
        </w:tc>
        <w:tc>
          <w:tcPr>
            <w:tcW w:w="49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Возраст (лет)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Рост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Мышечная масса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Быстрота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Скоростно-силовые качества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Сила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Выносливость (аэробные возможности)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Анаэробные возможности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Гибкость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Координационные способности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Равновесие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Опираясь на эти данные, в соответствии с указанными сроками целесообразно определять и преимущественную направленность тренировочного процесса. Например: сенситивная фаза развития физического качества быстроты приходится на возраст 9—12 лет. Соответственно и учебно-тренировочный процесс в работе с хоккеистами этого возраста должен иметь преимущественно скоростную направленность.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период начальной специализации тренировочного этапа приобретает большую значимость освоение и совершенствование приемов техники в усложненных условиях, с подключением незначительного противодействия ряда сбивающих факторов (повышение скорости выполнения, помехи соперника, ограничение времени и пространства). При совершенствовании приемов техники на этом этапе, прежде всего, обращается внимание на правильное - </w:t>
      </w:r>
      <w:proofErr w:type="gramStart"/>
      <w:r w:rsidRPr="008E4EA5">
        <w:t>биомеханический</w:t>
      </w:r>
      <w:proofErr w:type="gramEnd"/>
      <w:r w:rsidRPr="008E4EA5">
        <w:t xml:space="preserve"> оправданное - и стабильное их выполнение.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то же время в процессе совершенствования приемов техники полезно включать элементы вариативности их выполнения, что в определенной степени способствует развитию координационных способностей юных хоккеистов.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Параллельно во взаимосвязи с совершенствованием приемов техники следует осваивать индивидуальные, групповые и командные тактические действия в атаке и обороне.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При освоении индивидуальных и групповых тактических действий в обороне надо обращать внимание обучаемых на овладение скоростным маневрированием в движении на коньках лицом и спиной вперед, выбор позиции, взаимодействие с партнерами, </w:t>
      </w:r>
      <w:proofErr w:type="spellStart"/>
      <w:r w:rsidRPr="008E4EA5">
        <w:t>взаимостраховка</w:t>
      </w:r>
      <w:proofErr w:type="spellEnd"/>
      <w:r w:rsidRPr="008E4EA5">
        <w:t xml:space="preserve">, отбор шайбы клюшкой и с помощью силового единоборства туловищем.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Для успешного освоения атакующих индивидуальных и групповых тактических действий юные хоккеисты должны уметь хорошо владеть коньками, клюшкой и шайбой. При этом начинать надо с освоения передач шайбы. Передача шайбы - это ключ к </w:t>
      </w:r>
      <w:proofErr w:type="spellStart"/>
      <w:proofErr w:type="gramStart"/>
      <w:r w:rsidRPr="008E4EA5">
        <w:t>взаимопо-ниманию</w:t>
      </w:r>
      <w:proofErr w:type="spellEnd"/>
      <w:proofErr w:type="gramEnd"/>
      <w:r w:rsidRPr="008E4EA5">
        <w:t xml:space="preserve"> и взаимодействию партнеров. Слабое владение передачами, сводит на нет любые тактические построения. В этом аспекте, в тренировочных заданиях по совершенствованию передач шайбы, помимо работы над техникой, необходимо воздействовать на не менее важные тактические компоненты: быстроту и своевременность выполнения, направленность и точность, а также дифференцировку по силе.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Параллельно с освоением передач можно начинать освоение простейших тактических комбинаций и командных тактических построений в нападении. Начинать разучивание с элементарных построений по фазам атакующих действий. Например, в фазе организации атаки - простейшие взаимодействия защитников и нападающих по организованному выходу из своей зоны. В этом случае целесообразно использовать расчлененный метод упражнений, когда с целью облегчения вся тактическая комбинация разделяется на отдельные «связки». После освоения отдельных «связок» проводится их сочетание в одну комбинацию в целом.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фазе развития атаки следует уделять особое внимание скоростному прохождению средней зоны за счет длинных диагональных и продольных передач.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фазе завершения атаки с хода: вхождение в зону нападения на высокой скорости с последующим выходом на завершающий бросок в ворота противника одного из атакующих. На этапе углубленной специализации объем общей физической подготовки </w:t>
      </w:r>
      <w:r w:rsidRPr="008E4EA5">
        <w:lastRenderedPageBreak/>
        <w:t xml:space="preserve">несколько стабилизируется и продолжает увеличиваться объем специальной физической подготовки.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процессе проведения специальной физической подготовки обращается особое внимание на развитие физических качеств в большей степени отвечающих требованиям соревновательной деятельности хоккеистов, таких как: силовые и скоростно-силовые, скоростные и координационные, скоростная и скоростно-силовая выносливость. Для эффективного воздействия на эти качества целесообразно использовать современные, специальные измерительные стенды и тренажерные устройства. </w:t>
      </w:r>
    </w:p>
    <w:p w:rsidR="0080521F" w:rsidRPr="008E4EA5" w:rsidRDefault="00A4209A" w:rsidP="00DB0F78">
      <w:pPr>
        <w:pStyle w:val="Default"/>
        <w:spacing w:line="276" w:lineRule="auto"/>
        <w:ind w:firstLine="709"/>
        <w:jc w:val="both"/>
      </w:pPr>
      <w:r w:rsidRPr="008E4EA5">
        <w:t xml:space="preserve">На этом этапе осуществляется дальнейшее совершенствование технической и тактической подготовленности в плане достижения определенного уровня мастерства, обеспечивающего стабильность, надежность и вариативность игровой деятельности. Для этого в содержание занятий вводятся различные игровые упражнения технико-тактической направленности, проводимые в режимах соревновательной деятельности. Необходимо проводить индивидуальные занятия, направленные на улучшение отстающих технико-тактических приемов и дальнейшее развитие сильных сторон хоккеиста с учетом его игрового амплуа. </w:t>
      </w:r>
      <w:proofErr w:type="gramStart"/>
      <w:r w:rsidRPr="008E4EA5">
        <w:t>Важное значение</w:t>
      </w:r>
      <w:proofErr w:type="gramEnd"/>
      <w:r w:rsidRPr="008E4EA5">
        <w:t xml:space="preserve"> приобретает совершенствование игровой соревновательной деятельности хоккеистов. Поэтому следует обращать особое внимание на подготовку и методику проведения учебно-тренировочных, товарищеских, контрольных и оригинальных игр с постановкой конкретных задач каждому хоккеисту, звену и команде с последующим анализом и оценкой степени выполнения заданий на разборах игр.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К занятиям хоккеем допускаются лица, прошедшие медицинский осмотр и имеющие соответствующую справку, а также прошедшие инструктаж по охране труда и технике безопасности. </w:t>
      </w:r>
    </w:p>
    <w:p w:rsidR="0080521F" w:rsidRPr="008E4EA5" w:rsidRDefault="0080521F" w:rsidP="00055667">
      <w:pPr>
        <w:pStyle w:val="11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Опасные факторы:</w:t>
      </w:r>
    </w:p>
    <w:p w:rsidR="0080521F" w:rsidRPr="008E4EA5" w:rsidRDefault="0080521F" w:rsidP="00AB2902">
      <w:pPr>
        <w:pStyle w:val="11"/>
        <w:numPr>
          <w:ilvl w:val="0"/>
          <w:numId w:val="11"/>
        </w:numPr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травмы при падении шайбой или клюшкой в незащищенные места;</w:t>
      </w:r>
    </w:p>
    <w:p w:rsidR="0080521F" w:rsidRPr="008E4EA5" w:rsidRDefault="0080521F" w:rsidP="00AB2902">
      <w:pPr>
        <w:pStyle w:val="11"/>
        <w:numPr>
          <w:ilvl w:val="0"/>
          <w:numId w:val="11"/>
        </w:numPr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травмы при нахождении в зоне броска;</w:t>
      </w:r>
    </w:p>
    <w:p w:rsidR="0080521F" w:rsidRPr="008E4EA5" w:rsidRDefault="0080521F" w:rsidP="00AB2902">
      <w:pPr>
        <w:pStyle w:val="11"/>
        <w:numPr>
          <w:ilvl w:val="0"/>
          <w:numId w:val="11"/>
        </w:numPr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травмы при применении силовых приемов; </w:t>
      </w:r>
    </w:p>
    <w:p w:rsidR="0080521F" w:rsidRPr="008E4EA5" w:rsidRDefault="0080521F" w:rsidP="00AB2902">
      <w:pPr>
        <w:pStyle w:val="11"/>
        <w:numPr>
          <w:ilvl w:val="0"/>
          <w:numId w:val="11"/>
        </w:numPr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обморожение или переохлаждение.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Площадка для игр должна быть установленных размеров, ровная, очищенная от снега и других предметов.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При проведении занятий должна быть медицинская аптечка, укомплектованная необходимыми медикаментами и перевязочными средствами для оказания первой помощи при травмах.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Тренер-преподаватель и обучающиеся обязаны соблюдать правила пожарной безопасности, знать места расположения первичных средств пожаротушения.</w:t>
      </w:r>
    </w:p>
    <w:p w:rsidR="0080521F" w:rsidRPr="008E4EA5" w:rsidRDefault="0080521F" w:rsidP="00055667">
      <w:pPr>
        <w:pStyle w:val="11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О каждом несчастном случае с </w:t>
      </w:r>
      <w:proofErr w:type="gramStart"/>
      <w:r w:rsidRPr="008E4EA5">
        <w:rPr>
          <w:rFonts w:ascii="Times New Roman" w:hAnsi="Times New Roman" w:cs="Times New Roman"/>
          <w:szCs w:val="24"/>
          <w:lang w:val="ru-RU"/>
        </w:rPr>
        <w:t>обучающимся</w:t>
      </w:r>
      <w:proofErr w:type="gramEnd"/>
      <w:r w:rsidRPr="008E4EA5">
        <w:rPr>
          <w:rFonts w:ascii="Times New Roman" w:hAnsi="Times New Roman" w:cs="Times New Roman"/>
          <w:szCs w:val="24"/>
          <w:lang w:val="ru-RU"/>
        </w:rPr>
        <w:t xml:space="preserve"> тренер-преподаватель обязан немедленно сообщить руководству школы.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В процессе занятий тренер-преподаватель и обучающиеся должны соблюдать правила проведения спортивной игры, ношения спортивной одежды и спортивной обуви, правила личной гигиены. </w:t>
      </w:r>
    </w:p>
    <w:p w:rsidR="0080521F" w:rsidRPr="008E4EA5" w:rsidRDefault="0080521F" w:rsidP="00055667">
      <w:pPr>
        <w:pStyle w:val="11"/>
        <w:ind w:firstLine="708"/>
        <w:jc w:val="both"/>
        <w:rPr>
          <w:b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Лица, допустившие невыполнение или нарушение настоящей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требований охраны труда. </w:t>
      </w:r>
    </w:p>
    <w:p w:rsidR="0080521F" w:rsidRPr="008E4EA5" w:rsidRDefault="0080521F" w:rsidP="00055667">
      <w:pPr>
        <w:pStyle w:val="11"/>
        <w:jc w:val="both"/>
        <w:rPr>
          <w:b/>
          <w:szCs w:val="24"/>
          <w:lang w:val="ru-RU"/>
        </w:rPr>
      </w:pPr>
    </w:p>
    <w:p w:rsidR="0080521F" w:rsidRPr="008E4EA5" w:rsidRDefault="0080521F" w:rsidP="00DB0F78">
      <w:pPr>
        <w:pStyle w:val="11"/>
        <w:jc w:val="center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b/>
          <w:szCs w:val="24"/>
          <w:lang w:val="ru-RU"/>
        </w:rPr>
        <w:t>2. Требования безопасности перед началом занятий.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Тщательно проверить личный спортивный инвентарь (коньки, защитная форма).</w:t>
      </w:r>
    </w:p>
    <w:p w:rsidR="0080521F" w:rsidRPr="008E4EA5" w:rsidRDefault="0080521F" w:rsidP="00055667">
      <w:pPr>
        <w:pStyle w:val="11"/>
        <w:jc w:val="both"/>
        <w:rPr>
          <w:rFonts w:ascii="Times New Roman" w:hAnsi="Times New Roman" w:cs="Times New Roman"/>
          <w:szCs w:val="24"/>
          <w:lang w:val="ru-RU"/>
        </w:rPr>
      </w:pPr>
      <w:proofErr w:type="gramStart"/>
      <w:r w:rsidRPr="008E4EA5">
        <w:rPr>
          <w:rFonts w:ascii="Times New Roman" w:hAnsi="Times New Roman" w:cs="Times New Roman"/>
          <w:szCs w:val="24"/>
          <w:lang w:val="ru-RU"/>
        </w:rPr>
        <w:t>Надеть хоккейную форму (шлем, маску, наплечники, налокотники, щитки, раковину, трусы хоккейные, краги, коньки)</w:t>
      </w:r>
      <w:proofErr w:type="gramEnd"/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Использовать вид спортивной формы в зависимости от погодных условий.</w:t>
      </w:r>
    </w:p>
    <w:p w:rsidR="0080521F" w:rsidRPr="008E4EA5" w:rsidRDefault="0080521F" w:rsidP="00055667">
      <w:pPr>
        <w:pStyle w:val="11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lastRenderedPageBreak/>
        <w:t xml:space="preserve">Проверить состояние и отсутствие посторонних предметов на поле или спортивной площадке.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Провести разминку, если занятия в спортивном зале, тщательно его проветрить.</w:t>
      </w:r>
    </w:p>
    <w:p w:rsidR="0080521F" w:rsidRPr="008E4EA5" w:rsidRDefault="0080521F" w:rsidP="00055667">
      <w:pPr>
        <w:pStyle w:val="11"/>
        <w:jc w:val="both"/>
        <w:rPr>
          <w:b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Запрещается выходить на лёд во время работы </w:t>
      </w:r>
      <w:proofErr w:type="spellStart"/>
      <w:r w:rsidRPr="008E4EA5">
        <w:rPr>
          <w:rFonts w:ascii="Times New Roman" w:hAnsi="Times New Roman" w:cs="Times New Roman"/>
          <w:szCs w:val="24"/>
          <w:lang w:val="ru-RU"/>
        </w:rPr>
        <w:t>лёдозаливочной</w:t>
      </w:r>
      <w:proofErr w:type="spellEnd"/>
      <w:r w:rsidRPr="008E4EA5">
        <w:rPr>
          <w:rFonts w:ascii="Times New Roman" w:hAnsi="Times New Roman" w:cs="Times New Roman"/>
          <w:szCs w:val="24"/>
          <w:lang w:val="ru-RU"/>
        </w:rPr>
        <w:t xml:space="preserve"> машины.</w:t>
      </w:r>
    </w:p>
    <w:p w:rsidR="0080521F" w:rsidRPr="008E4EA5" w:rsidRDefault="0080521F" w:rsidP="00055667">
      <w:pPr>
        <w:pStyle w:val="11"/>
        <w:jc w:val="both"/>
        <w:rPr>
          <w:b/>
          <w:szCs w:val="24"/>
          <w:lang w:val="ru-RU"/>
        </w:rPr>
      </w:pPr>
    </w:p>
    <w:p w:rsidR="0080521F" w:rsidRPr="008E4EA5" w:rsidRDefault="0080521F" w:rsidP="00DB0F78">
      <w:pPr>
        <w:pStyle w:val="11"/>
        <w:jc w:val="center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b/>
          <w:szCs w:val="24"/>
          <w:lang w:val="ru-RU"/>
        </w:rPr>
        <w:t>3 Требования безопасности во время занятий: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На тренировке быть внимательным, не отвлекаться, слушать и выполнять указания тренера-преподавателя.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Во время тренировки запрещается: </w:t>
      </w:r>
      <w:proofErr w:type="gramStart"/>
      <w:r w:rsidRPr="008E4EA5">
        <w:rPr>
          <w:rFonts w:ascii="Times New Roman" w:hAnsi="Times New Roman" w:cs="Times New Roman"/>
          <w:szCs w:val="24"/>
          <w:lang w:val="ru-RU"/>
        </w:rPr>
        <w:t>-д</w:t>
      </w:r>
      <w:proofErr w:type="gramEnd"/>
      <w:r w:rsidRPr="008E4EA5">
        <w:rPr>
          <w:rFonts w:ascii="Times New Roman" w:hAnsi="Times New Roman" w:cs="Times New Roman"/>
          <w:szCs w:val="24"/>
          <w:lang w:val="ru-RU"/>
        </w:rPr>
        <w:t>елать подножки; -держать соперника клюшкой; -толкать соперника в спину; -толкать соперника на борт; -не выполнять требования судьи. При падении необходимо сгруппироваться во избежание получения травмы.</w:t>
      </w:r>
    </w:p>
    <w:p w:rsidR="0080521F" w:rsidRPr="008E4EA5" w:rsidRDefault="0080521F" w:rsidP="00055667">
      <w:pPr>
        <w:pStyle w:val="11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Неукоснительно соблюдать правила игры при проведении силовых приемов. </w:t>
      </w:r>
    </w:p>
    <w:p w:rsidR="0080521F" w:rsidRPr="008E4EA5" w:rsidRDefault="0080521F" w:rsidP="00055667">
      <w:pPr>
        <w:pStyle w:val="11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Не кататься на тесных или свободных коньках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При сильном морозе и ветре следить за товарищами и сообщать о первых признаках обморожения </w:t>
      </w:r>
    </w:p>
    <w:p w:rsidR="0080521F" w:rsidRPr="008E4EA5" w:rsidRDefault="0080521F" w:rsidP="00DB0F78">
      <w:pPr>
        <w:pStyle w:val="11"/>
        <w:jc w:val="center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b/>
          <w:szCs w:val="24"/>
          <w:lang w:val="ru-RU"/>
        </w:rPr>
        <w:t>4.Требования безопасности в аварийных ситуациях: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При появлении во время занятий боли в руках или ногах, покраснения кожи или потёртостей, а также при плохом самочувствии прекратить занятия и сообщить об этом тренеру-преподавателю;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При получении обучающимся травмы, обморожения немедленно оказать первую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 4. Требования безопасности по окончании занятий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Убрать в отведённое место для хранения спортивный инвентарь; </w:t>
      </w:r>
    </w:p>
    <w:p w:rsidR="0080521F" w:rsidRPr="008E4EA5" w:rsidRDefault="0080521F" w:rsidP="00055667">
      <w:pPr>
        <w:pStyle w:val="11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 xml:space="preserve">Снять спортивный (тренировочный, защитный) костюм, спортивную обувь, коньки; </w:t>
      </w:r>
    </w:p>
    <w:p w:rsidR="0080521F" w:rsidRPr="008E4EA5" w:rsidRDefault="0080521F" w:rsidP="00055667">
      <w:pPr>
        <w:pStyle w:val="11"/>
        <w:ind w:firstLine="708"/>
        <w:jc w:val="both"/>
        <w:rPr>
          <w:szCs w:val="24"/>
          <w:lang w:val="ru-RU"/>
        </w:rPr>
      </w:pPr>
      <w:r w:rsidRPr="008E4EA5">
        <w:rPr>
          <w:rFonts w:ascii="Times New Roman" w:hAnsi="Times New Roman" w:cs="Times New Roman"/>
          <w:szCs w:val="24"/>
          <w:lang w:val="ru-RU"/>
        </w:rPr>
        <w:t>Принять душ, либо умыть лицо с мылом</w:t>
      </w:r>
    </w:p>
    <w:p w:rsidR="0080521F" w:rsidRPr="008E4EA5" w:rsidRDefault="0080521F" w:rsidP="00055667">
      <w:pPr>
        <w:jc w:val="both"/>
        <w:rPr>
          <w:rFonts w:ascii="Times New Roman" w:hAnsi="Times New Roman"/>
          <w:sz w:val="24"/>
          <w:szCs w:val="24"/>
        </w:rPr>
      </w:pPr>
    </w:p>
    <w:p w:rsidR="00C03550" w:rsidRPr="008E4EA5" w:rsidRDefault="00CC5BBB" w:rsidP="00055667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 xml:space="preserve">3.2. </w:t>
      </w:r>
      <w:r w:rsidR="00C03550" w:rsidRPr="008E4EA5">
        <w:rPr>
          <w:rFonts w:ascii="Times New Roman" w:hAnsi="Times New Roman"/>
          <w:b/>
          <w:sz w:val="24"/>
          <w:szCs w:val="24"/>
        </w:rPr>
        <w:t>Рекомендуемые объемы тренировочных и соревновательных нагрузок</w:t>
      </w:r>
    </w:p>
    <w:p w:rsidR="00527276" w:rsidRPr="008E4EA5" w:rsidRDefault="00527276" w:rsidP="00055667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Прогресс в обучении ребят возможен лишь при подборе упражнений и планировании нагрузок (тренировочных и соревновательных), посильным юным хоккеистам, соответствующим их возрастным и индивидуальным особенностям, а также уровню подготовленности. Тренировочные нагрузки рациональны только при правильном долговременном планировании всей тренировочной работы.</w:t>
      </w:r>
    </w:p>
    <w:p w:rsidR="00527276" w:rsidRPr="008E4EA5" w:rsidRDefault="00527276" w:rsidP="00055667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В качестве решающего условия здесь выступает отсутствие стремления к быстрому достижению результатов.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Под нагрузкой понимают: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работу, которую спортсмен выполняет на тренировках, соревнованиях;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величину воздействий этой работы на организм спортсмена.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Для контроля нагрузки необходимо определить ее характеристики: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направленность;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E4EA5">
        <w:rPr>
          <w:rFonts w:ascii="Times New Roman" w:hAnsi="Times New Roman"/>
          <w:sz w:val="24"/>
          <w:szCs w:val="24"/>
        </w:rPr>
        <w:t>специализированность</w:t>
      </w:r>
      <w:proofErr w:type="spellEnd"/>
      <w:r w:rsidRPr="008E4EA5">
        <w:rPr>
          <w:rFonts w:ascii="Times New Roman" w:hAnsi="Times New Roman"/>
          <w:sz w:val="24"/>
          <w:szCs w:val="24"/>
        </w:rPr>
        <w:t>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величину;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интенсивность.</w:t>
      </w:r>
    </w:p>
    <w:p w:rsidR="00527276" w:rsidRPr="008E4EA5" w:rsidRDefault="00527276" w:rsidP="000F189D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Направленность</w:t>
      </w:r>
      <w:r w:rsidRPr="008E4EA5">
        <w:rPr>
          <w:rFonts w:ascii="Times New Roman" w:hAnsi="Times New Roman"/>
          <w:sz w:val="24"/>
          <w:szCs w:val="24"/>
        </w:rPr>
        <w:t xml:space="preserve"> – характеризует воздействие нагрузки на совершенствование отдельных сторон подготовленности спортсмена: физической, технической, тактической, волевой и делится на </w:t>
      </w:r>
      <w:proofErr w:type="spellStart"/>
      <w:r w:rsidRPr="008E4EA5">
        <w:rPr>
          <w:rFonts w:ascii="Times New Roman" w:hAnsi="Times New Roman"/>
          <w:sz w:val="24"/>
          <w:szCs w:val="24"/>
        </w:rPr>
        <w:t>компонентысм</w:t>
      </w:r>
      <w:proofErr w:type="spellEnd"/>
      <w:r w:rsidRPr="008E4EA5">
        <w:rPr>
          <w:rFonts w:ascii="Times New Roman" w:hAnsi="Times New Roman"/>
          <w:sz w:val="24"/>
          <w:szCs w:val="24"/>
        </w:rPr>
        <w:t>. таблицу №9.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На этапе спортивной специализации 3-5 года обучения  выполнение подавляющего большинства упражнений будет одновременно воздействовать на все стороны подготовленности.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EA5">
        <w:rPr>
          <w:rFonts w:ascii="Times New Roman" w:hAnsi="Times New Roman"/>
          <w:b/>
          <w:sz w:val="24"/>
          <w:szCs w:val="24"/>
        </w:rPr>
        <w:t>Специализированность</w:t>
      </w:r>
      <w:proofErr w:type="spellEnd"/>
      <w:r w:rsidRPr="008E4EA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8E4EA5">
        <w:rPr>
          <w:rFonts w:ascii="Times New Roman" w:hAnsi="Times New Roman"/>
          <w:sz w:val="24"/>
          <w:szCs w:val="24"/>
        </w:rPr>
        <w:t>связана</w:t>
      </w:r>
      <w:proofErr w:type="gramEnd"/>
      <w:r w:rsidRPr="008E4EA5">
        <w:rPr>
          <w:rFonts w:ascii="Times New Roman" w:hAnsi="Times New Roman"/>
          <w:sz w:val="24"/>
          <w:szCs w:val="24"/>
        </w:rPr>
        <w:t xml:space="preserve"> с распределением тренировочных упражнений в зависимости от степени их «близости» соревновательному упражнению.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lastRenderedPageBreak/>
        <w:t>На основе величины сходства с соревновательным упражнением все тренировочные упражнения разделяются на две группы: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специальные;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упражнения общей направленности.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Величина нагрузки</w:t>
      </w:r>
      <w:r w:rsidRPr="008E4EA5">
        <w:rPr>
          <w:rFonts w:ascii="Times New Roman" w:hAnsi="Times New Roman"/>
          <w:sz w:val="24"/>
          <w:szCs w:val="24"/>
        </w:rPr>
        <w:t xml:space="preserve"> отражает степень воздействия упражнений, выполняемых спортсменом, на его организм.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Объем нагрузки</w:t>
      </w:r>
      <w:r w:rsidRPr="008E4EA5">
        <w:rPr>
          <w:rFonts w:ascii="Times New Roman" w:hAnsi="Times New Roman"/>
          <w:sz w:val="24"/>
          <w:szCs w:val="24"/>
        </w:rPr>
        <w:t xml:space="preserve"> – общее количество тренировочной работы, выполненной во время занятия (или серии занятий) – (регистрация: количество дней на проведение тренировочных занятий, количество тренировочных занятий, количество часов, затраченных на тренировочные занятия).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Интенсивность нагрузки: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продолжительность упражнения (длина преодолеваемых отрезков);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интенсивность упражнения (или скорость продвижения);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продолжительность интервала отдыха между упражнениями;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характер отдыха (</w:t>
      </w:r>
      <w:proofErr w:type="spellStart"/>
      <w:r w:rsidRPr="008E4EA5">
        <w:rPr>
          <w:rFonts w:ascii="Times New Roman" w:hAnsi="Times New Roman"/>
          <w:sz w:val="24"/>
          <w:szCs w:val="24"/>
        </w:rPr>
        <w:t>заполненность</w:t>
      </w:r>
      <w:proofErr w:type="spellEnd"/>
      <w:r w:rsidRPr="008E4EA5">
        <w:rPr>
          <w:rFonts w:ascii="Times New Roman" w:hAnsi="Times New Roman"/>
          <w:sz w:val="24"/>
          <w:szCs w:val="24"/>
        </w:rPr>
        <w:t xml:space="preserve"> пауз);</w:t>
      </w:r>
    </w:p>
    <w:p w:rsidR="00527276" w:rsidRPr="008E4EA5" w:rsidRDefault="00527276" w:rsidP="00106A32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 число повторений упражнения.</w:t>
      </w:r>
    </w:p>
    <w:p w:rsidR="00527276" w:rsidRPr="008E4EA5" w:rsidRDefault="00527276" w:rsidP="000F189D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8E4EA5">
        <w:rPr>
          <w:rFonts w:ascii="Times New Roman" w:hAnsi="Times New Roman" w:cs="Times New Roman"/>
          <w:lang w:val="ru-RU"/>
        </w:rPr>
        <w:t>Тренировочная нагрузка определяется не только объемом и интенсивностью. Не меньшее значение имеет и то, какова величина ответной реакции на нее организма спортсмена.</w:t>
      </w:r>
    </w:p>
    <w:p w:rsidR="00527276" w:rsidRPr="008E4EA5" w:rsidRDefault="00527276" w:rsidP="000F189D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b/>
          <w:lang w:val="ru-RU"/>
        </w:rPr>
      </w:pPr>
      <w:proofErr w:type="spellStart"/>
      <w:r w:rsidRPr="008E4EA5">
        <w:rPr>
          <w:rFonts w:ascii="Times New Roman" w:hAnsi="Times New Roman" w:cs="Times New Roman"/>
          <w:b/>
        </w:rPr>
        <w:t>Классификация</w:t>
      </w:r>
      <w:proofErr w:type="spellEnd"/>
      <w:r w:rsidRPr="008E4EA5">
        <w:rPr>
          <w:rFonts w:ascii="Times New Roman" w:hAnsi="Times New Roman" w:cs="Times New Roman"/>
          <w:b/>
        </w:rPr>
        <w:t xml:space="preserve"> </w:t>
      </w:r>
      <w:proofErr w:type="spellStart"/>
      <w:r w:rsidRPr="008E4EA5">
        <w:rPr>
          <w:rFonts w:ascii="Times New Roman" w:hAnsi="Times New Roman" w:cs="Times New Roman"/>
          <w:b/>
        </w:rPr>
        <w:t>нагрузок</w:t>
      </w:r>
      <w:proofErr w:type="spellEnd"/>
      <w:r w:rsidRPr="008E4EA5">
        <w:rPr>
          <w:rFonts w:ascii="Times New Roman" w:hAnsi="Times New Roman" w:cs="Times New Roman"/>
          <w:b/>
        </w:rPr>
        <w:t>:</w:t>
      </w:r>
    </w:p>
    <w:p w:rsidR="00527276" w:rsidRPr="008E4EA5" w:rsidRDefault="00527276" w:rsidP="000F189D">
      <w:pPr>
        <w:pStyle w:val="12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8E4EA5">
        <w:rPr>
          <w:rFonts w:ascii="Times New Roman" w:hAnsi="Times New Roman" w:cs="Times New Roman"/>
          <w:b/>
          <w:lang w:val="ru-RU"/>
        </w:rPr>
        <w:t>Запредельные</w:t>
      </w:r>
      <w:r w:rsidRPr="008E4EA5">
        <w:rPr>
          <w:rFonts w:ascii="Times New Roman" w:hAnsi="Times New Roman" w:cs="Times New Roman"/>
          <w:lang w:val="ru-RU"/>
        </w:rPr>
        <w:t xml:space="preserve"> – превышающие функциональные возможности организма. Эти нагрузки не должны применяться на тренировках, но могут быть на ответственных соревнованиях.</w:t>
      </w:r>
    </w:p>
    <w:p w:rsidR="00527276" w:rsidRPr="008E4EA5" w:rsidRDefault="00527276" w:rsidP="000F189D">
      <w:pPr>
        <w:pStyle w:val="12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lang w:val="ru-RU"/>
        </w:rPr>
      </w:pPr>
      <w:proofErr w:type="spellStart"/>
      <w:proofErr w:type="gramStart"/>
      <w:r w:rsidRPr="008E4EA5">
        <w:rPr>
          <w:rFonts w:ascii="Times New Roman" w:hAnsi="Times New Roman" w:cs="Times New Roman"/>
          <w:b/>
          <w:lang w:val="ru-RU"/>
        </w:rPr>
        <w:t>Околопредельные</w:t>
      </w:r>
      <w:proofErr w:type="spellEnd"/>
      <w:r w:rsidRPr="008E4EA5">
        <w:rPr>
          <w:rFonts w:ascii="Times New Roman" w:hAnsi="Times New Roman" w:cs="Times New Roman"/>
          <w:lang w:val="ru-RU"/>
        </w:rPr>
        <w:t xml:space="preserve"> – стоящие на грани возможностей организма.</w:t>
      </w:r>
      <w:proofErr w:type="gramEnd"/>
      <w:r w:rsidRPr="008E4EA5">
        <w:rPr>
          <w:rFonts w:ascii="Times New Roman" w:hAnsi="Times New Roman" w:cs="Times New Roman"/>
          <w:lang w:val="ru-RU"/>
        </w:rPr>
        <w:t xml:space="preserve"> Эффект </w:t>
      </w:r>
      <w:proofErr w:type="spellStart"/>
      <w:r w:rsidRPr="008E4EA5">
        <w:rPr>
          <w:rFonts w:ascii="Times New Roman" w:hAnsi="Times New Roman" w:cs="Times New Roman"/>
          <w:lang w:val="ru-RU"/>
        </w:rPr>
        <w:t>сверхвосстановления</w:t>
      </w:r>
      <w:proofErr w:type="spellEnd"/>
      <w:r w:rsidRPr="008E4EA5">
        <w:rPr>
          <w:rFonts w:ascii="Times New Roman" w:hAnsi="Times New Roman" w:cs="Times New Roman"/>
          <w:lang w:val="ru-RU"/>
        </w:rPr>
        <w:t xml:space="preserve"> наступает на 6-7-й день, а величины его не очень большие. </w:t>
      </w:r>
      <w:proofErr w:type="spellStart"/>
      <w:r w:rsidRPr="008E4EA5">
        <w:rPr>
          <w:rFonts w:ascii="Times New Roman" w:hAnsi="Times New Roman" w:cs="Times New Roman"/>
        </w:rPr>
        <w:t>Иногда</w:t>
      </w:r>
      <w:proofErr w:type="spellEnd"/>
      <w:r w:rsidRPr="008E4EA5">
        <w:rPr>
          <w:rFonts w:ascii="Times New Roman" w:hAnsi="Times New Roman" w:cs="Times New Roman"/>
        </w:rPr>
        <w:t xml:space="preserve"> </w:t>
      </w:r>
      <w:proofErr w:type="spellStart"/>
      <w:r w:rsidRPr="008E4EA5">
        <w:rPr>
          <w:rFonts w:ascii="Times New Roman" w:hAnsi="Times New Roman" w:cs="Times New Roman"/>
        </w:rPr>
        <w:t>применяют</w:t>
      </w:r>
      <w:proofErr w:type="spellEnd"/>
      <w:r w:rsidRPr="008E4EA5">
        <w:rPr>
          <w:rFonts w:ascii="Times New Roman" w:hAnsi="Times New Roman" w:cs="Times New Roman"/>
        </w:rPr>
        <w:t xml:space="preserve"> </w:t>
      </w:r>
      <w:proofErr w:type="spellStart"/>
      <w:r w:rsidRPr="008E4EA5">
        <w:rPr>
          <w:rFonts w:ascii="Times New Roman" w:hAnsi="Times New Roman" w:cs="Times New Roman"/>
        </w:rPr>
        <w:t>на</w:t>
      </w:r>
      <w:proofErr w:type="spellEnd"/>
      <w:r w:rsidRPr="008E4EA5">
        <w:rPr>
          <w:rFonts w:ascii="Times New Roman" w:hAnsi="Times New Roman" w:cs="Times New Roman"/>
        </w:rPr>
        <w:t xml:space="preserve"> </w:t>
      </w:r>
      <w:proofErr w:type="spellStart"/>
      <w:r w:rsidRPr="008E4EA5">
        <w:rPr>
          <w:rFonts w:ascii="Times New Roman" w:hAnsi="Times New Roman" w:cs="Times New Roman"/>
        </w:rPr>
        <w:t>тренировках</w:t>
      </w:r>
      <w:proofErr w:type="spellEnd"/>
      <w:r w:rsidRPr="008E4EA5">
        <w:rPr>
          <w:rFonts w:ascii="Times New Roman" w:hAnsi="Times New Roman" w:cs="Times New Roman"/>
        </w:rPr>
        <w:t>.</w:t>
      </w:r>
    </w:p>
    <w:p w:rsidR="00527276" w:rsidRPr="008E4EA5" w:rsidRDefault="00527276" w:rsidP="000F189D">
      <w:pPr>
        <w:pStyle w:val="12"/>
        <w:numPr>
          <w:ilvl w:val="0"/>
          <w:numId w:val="10"/>
        </w:numPr>
        <w:ind w:left="0" w:firstLine="720"/>
        <w:contextualSpacing/>
        <w:jc w:val="both"/>
        <w:rPr>
          <w:rFonts w:ascii="Times New Roman" w:hAnsi="Times New Roman" w:cs="Times New Roman"/>
          <w:b/>
          <w:lang w:val="ru-RU"/>
        </w:rPr>
      </w:pPr>
      <w:proofErr w:type="gramStart"/>
      <w:r w:rsidRPr="008E4EA5">
        <w:rPr>
          <w:rFonts w:ascii="Times New Roman" w:hAnsi="Times New Roman" w:cs="Times New Roman"/>
          <w:b/>
          <w:lang w:val="ru-RU"/>
        </w:rPr>
        <w:t>Большие</w:t>
      </w:r>
      <w:proofErr w:type="gramEnd"/>
      <w:r w:rsidRPr="008E4EA5">
        <w:rPr>
          <w:rFonts w:ascii="Times New Roman" w:hAnsi="Times New Roman" w:cs="Times New Roman"/>
          <w:lang w:val="ru-RU"/>
        </w:rPr>
        <w:t xml:space="preserve"> – наблюдается наибольший эффект </w:t>
      </w:r>
      <w:proofErr w:type="spellStart"/>
      <w:r w:rsidRPr="008E4EA5">
        <w:rPr>
          <w:rFonts w:ascii="Times New Roman" w:hAnsi="Times New Roman" w:cs="Times New Roman"/>
          <w:lang w:val="ru-RU"/>
        </w:rPr>
        <w:t>сверхвосстановления</w:t>
      </w:r>
      <w:proofErr w:type="spellEnd"/>
      <w:r w:rsidRPr="008E4EA5">
        <w:rPr>
          <w:rFonts w:ascii="Times New Roman" w:hAnsi="Times New Roman" w:cs="Times New Roman"/>
          <w:lang w:val="ru-RU"/>
        </w:rPr>
        <w:t>, который наступает через 32-36 часов. Эти нагрузки наиболее эффективны и в силу этого часто применяются на тренировках.</w:t>
      </w:r>
    </w:p>
    <w:p w:rsidR="00527276" w:rsidRPr="008E4EA5" w:rsidRDefault="00527276" w:rsidP="000F189D">
      <w:pPr>
        <w:pStyle w:val="12"/>
        <w:numPr>
          <w:ilvl w:val="0"/>
          <w:numId w:val="10"/>
        </w:numPr>
        <w:ind w:left="0" w:firstLine="720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8E4EA5">
        <w:rPr>
          <w:rFonts w:ascii="Times New Roman" w:hAnsi="Times New Roman" w:cs="Times New Roman"/>
          <w:b/>
          <w:lang w:val="ru-RU"/>
        </w:rPr>
        <w:t>Средние</w:t>
      </w:r>
      <w:r w:rsidRPr="008E4EA5">
        <w:rPr>
          <w:rFonts w:ascii="Times New Roman" w:hAnsi="Times New Roman" w:cs="Times New Roman"/>
          <w:lang w:val="ru-RU"/>
        </w:rPr>
        <w:t xml:space="preserve"> – эффект </w:t>
      </w:r>
      <w:proofErr w:type="spellStart"/>
      <w:r w:rsidRPr="008E4EA5">
        <w:rPr>
          <w:rFonts w:ascii="Times New Roman" w:hAnsi="Times New Roman" w:cs="Times New Roman"/>
          <w:lang w:val="ru-RU"/>
        </w:rPr>
        <w:t>сверхвосстановления</w:t>
      </w:r>
      <w:proofErr w:type="spellEnd"/>
      <w:r w:rsidRPr="008E4EA5">
        <w:rPr>
          <w:rFonts w:ascii="Times New Roman" w:hAnsi="Times New Roman" w:cs="Times New Roman"/>
          <w:lang w:val="ru-RU"/>
        </w:rPr>
        <w:t xml:space="preserve"> после них меньший, однако наступает он значительно раньше, через 18-24 часа.</w:t>
      </w:r>
    </w:p>
    <w:p w:rsidR="00527276" w:rsidRPr="008E4EA5" w:rsidRDefault="00527276" w:rsidP="000F189D">
      <w:pPr>
        <w:pStyle w:val="12"/>
        <w:numPr>
          <w:ilvl w:val="0"/>
          <w:numId w:val="10"/>
        </w:numPr>
        <w:ind w:left="0"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b/>
          <w:lang w:val="ru-RU"/>
        </w:rPr>
        <w:t>Малые</w:t>
      </w:r>
      <w:r w:rsidRPr="008E4EA5">
        <w:rPr>
          <w:rFonts w:ascii="Times New Roman" w:hAnsi="Times New Roman" w:cs="Times New Roman"/>
          <w:lang w:val="ru-RU"/>
        </w:rPr>
        <w:t xml:space="preserve"> – после них отмечается наименьший эффект </w:t>
      </w:r>
      <w:proofErr w:type="spellStart"/>
      <w:r w:rsidRPr="008E4EA5">
        <w:rPr>
          <w:rFonts w:ascii="Times New Roman" w:hAnsi="Times New Roman" w:cs="Times New Roman"/>
          <w:lang w:val="ru-RU"/>
        </w:rPr>
        <w:t>сверхвосстановления</w:t>
      </w:r>
      <w:proofErr w:type="spellEnd"/>
      <w:r w:rsidRPr="008E4EA5">
        <w:rPr>
          <w:rFonts w:ascii="Times New Roman" w:hAnsi="Times New Roman" w:cs="Times New Roman"/>
          <w:lang w:val="ru-RU"/>
        </w:rPr>
        <w:t xml:space="preserve"> – через 4-6 часов, Часто используются до начала игры.</w:t>
      </w:r>
    </w:p>
    <w:p w:rsidR="00527276" w:rsidRPr="008E4EA5" w:rsidRDefault="00527276" w:rsidP="000F189D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Необходимо учесть, что процессы восстановления после больших нагрузок проходят значительно быстрее, если в интервалах между ними вместо пассивного отдыха проводить тренировки со средними и малыми нагрузками.</w:t>
      </w:r>
    </w:p>
    <w:p w:rsidR="00527276" w:rsidRPr="008E4EA5" w:rsidRDefault="00527276" w:rsidP="000F189D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Большие нагрузки – бессистемное их использование, наслаивание друг на друга может привести к перетренировке.</w:t>
      </w:r>
    </w:p>
    <w:p w:rsidR="00527276" w:rsidRPr="008E4EA5" w:rsidRDefault="00527276" w:rsidP="000F189D">
      <w:pPr>
        <w:pStyle w:val="12"/>
        <w:ind w:left="0" w:firstLine="720"/>
        <w:contextualSpacing/>
        <w:jc w:val="right"/>
        <w:rPr>
          <w:rFonts w:ascii="Times New Roman" w:hAnsi="Times New Roman" w:cs="Times New Roman"/>
          <w:b/>
          <w:lang w:val="ru-RU"/>
        </w:rPr>
      </w:pPr>
    </w:p>
    <w:p w:rsidR="00527276" w:rsidRPr="008E4EA5" w:rsidRDefault="00527276" w:rsidP="000F189D">
      <w:pPr>
        <w:pStyle w:val="12"/>
        <w:contextualSpacing/>
        <w:jc w:val="center"/>
        <w:rPr>
          <w:rFonts w:ascii="Times New Roman" w:hAnsi="Times New Roman" w:cs="Times New Roman"/>
        </w:rPr>
      </w:pPr>
      <w:proofErr w:type="spellStart"/>
      <w:r w:rsidRPr="008E4EA5">
        <w:rPr>
          <w:rFonts w:ascii="Times New Roman" w:hAnsi="Times New Roman" w:cs="Times New Roman"/>
          <w:b/>
        </w:rPr>
        <w:t>Классификация</w:t>
      </w:r>
      <w:proofErr w:type="spellEnd"/>
      <w:r w:rsidRPr="008E4EA5">
        <w:rPr>
          <w:rFonts w:ascii="Times New Roman" w:hAnsi="Times New Roman" w:cs="Times New Roman"/>
          <w:b/>
        </w:rPr>
        <w:t xml:space="preserve"> </w:t>
      </w:r>
      <w:proofErr w:type="spellStart"/>
      <w:r w:rsidRPr="008E4EA5">
        <w:rPr>
          <w:rFonts w:ascii="Times New Roman" w:hAnsi="Times New Roman" w:cs="Times New Roman"/>
          <w:b/>
        </w:rPr>
        <w:t>нагрузок</w:t>
      </w:r>
      <w:proofErr w:type="spellEnd"/>
      <w:r w:rsidRPr="008E4EA5">
        <w:rPr>
          <w:rFonts w:ascii="Times New Roman" w:hAnsi="Times New Roman" w:cs="Times New Roman"/>
          <w:b/>
        </w:rPr>
        <w:t xml:space="preserve"> </w:t>
      </w:r>
      <w:proofErr w:type="spellStart"/>
      <w:r w:rsidRPr="008E4EA5">
        <w:rPr>
          <w:rFonts w:ascii="Times New Roman" w:hAnsi="Times New Roman" w:cs="Times New Roman"/>
          <w:b/>
        </w:rPr>
        <w:t>по</w:t>
      </w:r>
      <w:proofErr w:type="spellEnd"/>
      <w:r w:rsidRPr="008E4EA5">
        <w:rPr>
          <w:rFonts w:ascii="Times New Roman" w:hAnsi="Times New Roman" w:cs="Times New Roman"/>
          <w:b/>
        </w:rPr>
        <w:t xml:space="preserve"> ЧСС</w:t>
      </w:r>
    </w:p>
    <w:p w:rsidR="00527276" w:rsidRPr="008E4EA5" w:rsidRDefault="00527276" w:rsidP="000F189D">
      <w:pPr>
        <w:pStyle w:val="12"/>
        <w:contextualSpacing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688"/>
        <w:gridCol w:w="4739"/>
      </w:tblGrid>
      <w:tr w:rsidR="00527276" w:rsidRPr="008E4EA5" w:rsidTr="00243DF2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4EA5">
              <w:rPr>
                <w:rFonts w:ascii="Times New Roman" w:hAnsi="Times New Roman" w:cs="Times New Roman"/>
                <w:b/>
              </w:rPr>
              <w:t xml:space="preserve">ЧСС </w:t>
            </w:r>
            <w:proofErr w:type="spellStart"/>
            <w:r w:rsidRPr="008E4EA5">
              <w:rPr>
                <w:rFonts w:ascii="Times New Roman" w:hAnsi="Times New Roman" w:cs="Times New Roman"/>
                <w:b/>
              </w:rPr>
              <w:t>уд</w:t>
            </w:r>
            <w:proofErr w:type="spellEnd"/>
            <w:r w:rsidRPr="008E4EA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E4EA5">
              <w:rPr>
                <w:rFonts w:ascii="Times New Roman" w:hAnsi="Times New Roman" w:cs="Times New Roman"/>
                <w:b/>
              </w:rPr>
              <w:t>мин</w:t>
            </w:r>
            <w:proofErr w:type="spellEnd"/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  <w:b/>
              </w:rPr>
              <w:t>Интенсивность</w:t>
            </w:r>
            <w:proofErr w:type="spellEnd"/>
            <w:r w:rsidRPr="008E4EA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4EA5">
              <w:rPr>
                <w:rFonts w:ascii="Times New Roman" w:hAnsi="Times New Roman" w:cs="Times New Roman"/>
                <w:b/>
              </w:rPr>
              <w:t>нагрузки</w:t>
            </w:r>
            <w:proofErr w:type="spellEnd"/>
          </w:p>
        </w:tc>
      </w:tr>
      <w:tr w:rsidR="00527276" w:rsidRPr="008E4EA5" w:rsidTr="00243DF2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До</w:t>
            </w:r>
            <w:proofErr w:type="spellEnd"/>
            <w:r w:rsidRPr="008E4EA5">
              <w:rPr>
                <w:rFonts w:ascii="Times New Roman" w:hAnsi="Times New Roman" w:cs="Times New Roman"/>
              </w:rPr>
              <w:t xml:space="preserve"> 130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Малая</w:t>
            </w:r>
            <w:proofErr w:type="spellEnd"/>
          </w:p>
        </w:tc>
      </w:tr>
      <w:tr w:rsidR="00527276" w:rsidRPr="008E4EA5" w:rsidTr="00243DF2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E4EA5">
              <w:rPr>
                <w:rFonts w:ascii="Times New Roman" w:hAnsi="Times New Roman" w:cs="Times New Roman"/>
              </w:rPr>
              <w:t>131-150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Умеренная</w:t>
            </w:r>
            <w:proofErr w:type="spellEnd"/>
          </w:p>
        </w:tc>
      </w:tr>
      <w:tr w:rsidR="00527276" w:rsidRPr="008E4EA5" w:rsidTr="00243DF2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E4EA5">
              <w:rPr>
                <w:rFonts w:ascii="Times New Roman" w:hAnsi="Times New Roman" w:cs="Times New Roman"/>
              </w:rPr>
              <w:t>151-165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Средняя</w:t>
            </w:r>
            <w:proofErr w:type="spellEnd"/>
          </w:p>
        </w:tc>
      </w:tr>
      <w:tr w:rsidR="00527276" w:rsidRPr="008E4EA5" w:rsidTr="00243DF2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E4EA5">
              <w:rPr>
                <w:rFonts w:ascii="Times New Roman" w:hAnsi="Times New Roman" w:cs="Times New Roman"/>
              </w:rPr>
              <w:t>166-180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Большая</w:t>
            </w:r>
            <w:proofErr w:type="spellEnd"/>
          </w:p>
        </w:tc>
      </w:tr>
      <w:tr w:rsidR="00527276" w:rsidRPr="008E4EA5" w:rsidTr="00243DF2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Свыше</w:t>
            </w:r>
            <w:proofErr w:type="spellEnd"/>
            <w:r w:rsidRPr="008E4EA5">
              <w:rPr>
                <w:rFonts w:ascii="Times New Roman" w:hAnsi="Times New Roman" w:cs="Times New Roman"/>
              </w:rPr>
              <w:t xml:space="preserve"> 180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6" w:rsidRPr="008E4EA5" w:rsidRDefault="00527276" w:rsidP="000F189D">
            <w:pPr>
              <w:pStyle w:val="12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EA5">
              <w:rPr>
                <w:rFonts w:ascii="Times New Roman" w:hAnsi="Times New Roman" w:cs="Times New Roman"/>
              </w:rPr>
              <w:t>Максимальная</w:t>
            </w:r>
            <w:proofErr w:type="spellEnd"/>
          </w:p>
        </w:tc>
      </w:tr>
    </w:tbl>
    <w:p w:rsidR="00527276" w:rsidRPr="008E4EA5" w:rsidRDefault="00527276" w:rsidP="000F189D">
      <w:pPr>
        <w:pStyle w:val="12"/>
        <w:contextualSpacing/>
        <w:jc w:val="both"/>
        <w:rPr>
          <w:rFonts w:ascii="Times New Roman" w:hAnsi="Times New Roman" w:cs="Times New Roman"/>
        </w:rPr>
      </w:pPr>
    </w:p>
    <w:p w:rsidR="00527276" w:rsidRPr="008E4EA5" w:rsidRDefault="00527276" w:rsidP="000F189D">
      <w:pPr>
        <w:pStyle w:val="12"/>
        <w:ind w:left="0"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На всех этапах подготовки юных хоккеистов тренировочные и соревновательные нагрузки следует строго дозировать в зависимости от возрастных особенностей ребят, от состояния здоровья и от уровня накопленного мастерства.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Правильное соотношение объемов нагрузки тренировочного процесса по видам спортивной подготовки на разных этапах спортивной подготовки, в разных циклах и  максимальный объем тренировочной нагрузки (</w:t>
      </w:r>
      <w:proofErr w:type="gramStart"/>
      <w:r w:rsidRPr="008E4EA5">
        <w:rPr>
          <w:rFonts w:ascii="Times New Roman" w:hAnsi="Times New Roman"/>
          <w:sz w:val="24"/>
          <w:szCs w:val="24"/>
        </w:rPr>
        <w:t>см</w:t>
      </w:r>
      <w:proofErr w:type="gramEnd"/>
      <w:r w:rsidRPr="008E4EA5">
        <w:rPr>
          <w:rFonts w:ascii="Times New Roman" w:hAnsi="Times New Roman"/>
          <w:sz w:val="24"/>
          <w:szCs w:val="24"/>
        </w:rPr>
        <w:t>. раздел 1.3. таблицы 5-6).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lastRenderedPageBreak/>
        <w:t>Каждый период следующего годичного цикла должен начинаться и завершаться на более высоком уровне тренировочных нагрузок, чем соответствующий период предыдущего годичного цикла. Таким образом, обеспечивается преемственность нагрузок из года в год, их неуклонный  рост на протяжении ряда лет.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Изменения тренировочных нагрузок на протяжении ряда лет у спортсменов  должно происходить преимущественно за счет повышения их объема, увеличения количества занятий в недельных, месячных и годичных циклах тренировки.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Особое значение имеет, строгая постепенность увеличения тренировочных нагрузок.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Подбирая различные по продолжительности упражнения, тренер может воздействовать на различные механизмы </w:t>
      </w:r>
      <w:proofErr w:type="spellStart"/>
      <w:r w:rsidRPr="008E4EA5">
        <w:rPr>
          <w:rFonts w:ascii="Times New Roman" w:hAnsi="Times New Roman"/>
          <w:sz w:val="24"/>
          <w:szCs w:val="24"/>
        </w:rPr>
        <w:t>энергопродукции</w:t>
      </w:r>
      <w:proofErr w:type="spellEnd"/>
      <w:r w:rsidRPr="008E4EA5">
        <w:rPr>
          <w:rFonts w:ascii="Times New Roman" w:hAnsi="Times New Roman"/>
          <w:sz w:val="24"/>
          <w:szCs w:val="24"/>
        </w:rPr>
        <w:t xml:space="preserve"> и тем самым избирательно их тренировать.</w:t>
      </w:r>
    </w:p>
    <w:p w:rsidR="00527276" w:rsidRPr="008E4EA5" w:rsidRDefault="00527276" w:rsidP="000F189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Для начинающих и недостаточно тренированных нагрузку в занятии увеличивают постепенно; она достигает максимума в конце основной части и снижается </w:t>
      </w:r>
      <w:proofErr w:type="gramStart"/>
      <w:r w:rsidRPr="008E4EA5">
        <w:rPr>
          <w:rFonts w:ascii="Times New Roman" w:hAnsi="Times New Roman"/>
          <w:sz w:val="24"/>
          <w:szCs w:val="24"/>
        </w:rPr>
        <w:t>в</w:t>
      </w:r>
      <w:proofErr w:type="gramEnd"/>
      <w:r w:rsidRPr="008E4EA5">
        <w:rPr>
          <w:rFonts w:ascii="Times New Roman" w:hAnsi="Times New Roman"/>
          <w:sz w:val="24"/>
          <w:szCs w:val="24"/>
        </w:rPr>
        <w:t xml:space="preserve"> заключительной.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На тренировочном этапе обучения 3-5 года эффективно следующее акцентированное планирование нагрузок: скоростно-силовые + скоростные + на выносливость или скоростные + скоростно-силовые + на выносливость. Такая последовательность целесообразна как при подборе упражнений для занятий, так и при распределении нагрузок в течение дня или в ходе тренировочного цикла. Обязательное условие – отдых хоккеистов после занятия с акцентом на выносливость (перед занятиями скоростного и скоростно-силового характера).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В 12-17 лет даже неспецифическая тренировочная нагрузка, в результате естественного роста и развития</w:t>
      </w:r>
      <w:proofErr w:type="gramStart"/>
      <w:r w:rsidRPr="008E4EA5">
        <w:rPr>
          <w:rFonts w:ascii="Times New Roman" w:hAnsi="Times New Roman" w:cs="Times New Roman"/>
          <w:lang w:val="ru-RU"/>
        </w:rPr>
        <w:t xml:space="preserve"> ,</w:t>
      </w:r>
      <w:proofErr w:type="gramEnd"/>
      <w:r w:rsidRPr="008E4EA5">
        <w:rPr>
          <w:rFonts w:ascii="Times New Roman" w:hAnsi="Times New Roman" w:cs="Times New Roman"/>
          <w:lang w:val="ru-RU"/>
        </w:rPr>
        <w:t xml:space="preserve"> сопровождается улучшением спортивных результатов.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В 14-16 лет функциональные сдвиги после игр выражены в большей степени, чем после тренировки.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 xml:space="preserve">От 15 до 16 лет можно значительно повышать как объем, так и интенсивность тренировочных нагрузок. 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Этот возраст не требует «щадящего режима», однако необходимо устраивать достаточно продолжительные перерывы для восстановления.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 xml:space="preserve">При нагрузках </w:t>
      </w:r>
      <w:r w:rsidRPr="008E4EA5">
        <w:rPr>
          <w:rFonts w:ascii="Times New Roman" w:hAnsi="Times New Roman" w:cs="Times New Roman"/>
        </w:rPr>
        <w:t>M</w:t>
      </w:r>
      <w:proofErr w:type="gramStart"/>
      <w:r w:rsidRPr="008E4EA5">
        <w:rPr>
          <w:rFonts w:ascii="Times New Roman" w:hAnsi="Times New Roman" w:cs="Times New Roman"/>
          <w:lang w:val="ru-RU"/>
        </w:rPr>
        <w:t>а</w:t>
      </w:r>
      <w:proofErr w:type="gramEnd"/>
      <w:r w:rsidRPr="008E4EA5">
        <w:rPr>
          <w:rFonts w:ascii="Times New Roman" w:hAnsi="Times New Roman" w:cs="Times New Roman"/>
        </w:rPr>
        <w:t>x</w:t>
      </w:r>
      <w:r w:rsidRPr="008E4EA5">
        <w:rPr>
          <w:rFonts w:ascii="Times New Roman" w:hAnsi="Times New Roman" w:cs="Times New Roman"/>
          <w:lang w:val="ru-RU"/>
        </w:rPr>
        <w:t xml:space="preserve"> и большой мощности в возрасте 14-18 лет в большинстве случаев отмечается удлинение латентного времени двигательной реакции.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 xml:space="preserve">После нагрузки 60% от  </w:t>
      </w:r>
      <w:r w:rsidRPr="008E4EA5">
        <w:rPr>
          <w:rFonts w:ascii="Times New Roman" w:hAnsi="Times New Roman" w:cs="Times New Roman"/>
        </w:rPr>
        <w:t>M</w:t>
      </w:r>
      <w:proofErr w:type="gramStart"/>
      <w:r w:rsidRPr="008E4EA5">
        <w:rPr>
          <w:rFonts w:ascii="Times New Roman" w:hAnsi="Times New Roman" w:cs="Times New Roman"/>
          <w:lang w:val="ru-RU"/>
        </w:rPr>
        <w:t>а</w:t>
      </w:r>
      <w:proofErr w:type="gramEnd"/>
      <w:r w:rsidRPr="008E4EA5">
        <w:rPr>
          <w:rFonts w:ascii="Times New Roman" w:hAnsi="Times New Roman" w:cs="Times New Roman"/>
        </w:rPr>
        <w:t>x</w:t>
      </w:r>
      <w:r w:rsidRPr="008E4EA5">
        <w:rPr>
          <w:rFonts w:ascii="Times New Roman" w:hAnsi="Times New Roman" w:cs="Times New Roman"/>
          <w:lang w:val="ru-RU"/>
        </w:rPr>
        <w:t xml:space="preserve"> происходит резкое ухудшение результатов зрительно-моторной реакции.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>Занятия с малыми и средними нагрузками – один из факторов интенсификации процессов восстановления после занятий с большими нагрузками. Главное, чтобы последующее занятие имело другую направленность.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 xml:space="preserve">Для удобства и </w:t>
      </w:r>
      <w:proofErr w:type="gramStart"/>
      <w:r w:rsidRPr="008E4EA5">
        <w:rPr>
          <w:rFonts w:ascii="Times New Roman" w:hAnsi="Times New Roman" w:cs="Times New Roman"/>
          <w:lang w:val="ru-RU"/>
        </w:rPr>
        <w:t>контроля за</w:t>
      </w:r>
      <w:proofErr w:type="gramEnd"/>
      <w:r w:rsidRPr="008E4EA5">
        <w:rPr>
          <w:rFonts w:ascii="Times New Roman" w:hAnsi="Times New Roman" w:cs="Times New Roman"/>
          <w:lang w:val="ru-RU"/>
        </w:rPr>
        <w:t xml:space="preserve"> нагрузкой на организм,  все упражнения в зависимости от частоты пульса можно условно разделить на три группы интенсивности: низкую, среднюю, высокую.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i/>
          <w:lang w:val="ru-RU"/>
        </w:rPr>
        <w:t>К упражнениям низкой интенсивности</w:t>
      </w:r>
      <w:r w:rsidRPr="008E4EA5">
        <w:rPr>
          <w:rFonts w:ascii="Times New Roman" w:hAnsi="Times New Roman" w:cs="Times New Roman"/>
          <w:lang w:val="ru-RU"/>
        </w:rPr>
        <w:t xml:space="preserve"> относятся те, при выполнении которых частота пульса достигает 120-130 уд/мин: простой бег по кругу, ходьба в разных положениях, передачи шайбы в парах на месте и др. Скорость выполнения этих упражнений 50-65% </w:t>
      </w:r>
      <w:proofErr w:type="gramStart"/>
      <w:r w:rsidRPr="008E4EA5">
        <w:rPr>
          <w:rFonts w:ascii="Times New Roman" w:hAnsi="Times New Roman" w:cs="Times New Roman"/>
          <w:lang w:val="ru-RU"/>
        </w:rPr>
        <w:t>от</w:t>
      </w:r>
      <w:proofErr w:type="gramEnd"/>
      <w:r w:rsidRPr="008E4EA5">
        <w:rPr>
          <w:rFonts w:ascii="Times New Roman" w:hAnsi="Times New Roman" w:cs="Times New Roman"/>
          <w:lang w:val="ru-RU"/>
        </w:rPr>
        <w:t xml:space="preserve"> максимальной.</w:t>
      </w:r>
    </w:p>
    <w:p w:rsidR="00527276" w:rsidRPr="008E4EA5" w:rsidRDefault="00527276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proofErr w:type="gramStart"/>
      <w:r w:rsidRPr="008E4EA5">
        <w:rPr>
          <w:rFonts w:ascii="Times New Roman" w:hAnsi="Times New Roman" w:cs="Times New Roman"/>
          <w:lang w:val="ru-RU"/>
        </w:rPr>
        <w:t>К упражнениям средней интенсивности относятся те, при выполнении которых частота пульса достигает 130-165 уд/мин. При скорости выполнения 70-80% от максимальной: бег из разных стартовых положений, разнообразные ускорения (на 5-30м) и рывки (на 3-15м), прыжки в длину с места и вверх с одновременным подтягиванием бедер к груди.</w:t>
      </w:r>
      <w:proofErr w:type="gramEnd"/>
    </w:p>
    <w:p w:rsidR="008F26EB" w:rsidRPr="008E4EA5" w:rsidRDefault="008F26EB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8E4EA5">
        <w:rPr>
          <w:rFonts w:ascii="Times New Roman" w:hAnsi="Times New Roman" w:cs="Times New Roman"/>
          <w:b/>
          <w:lang w:val="ru-RU"/>
        </w:rPr>
        <w:t>3.3 Рекомендации по планированию спортивных результатов</w:t>
      </w:r>
    </w:p>
    <w:p w:rsidR="008F26EB" w:rsidRPr="008E4EA5" w:rsidRDefault="008F26EB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8E4EA5">
        <w:rPr>
          <w:rFonts w:ascii="Times New Roman" w:hAnsi="Times New Roman" w:cs="Times New Roman"/>
          <w:lang w:val="ru-RU"/>
        </w:rPr>
        <w:t xml:space="preserve">Занятия спортом предполагают формирование у спортсменов установки на высокие спортивные достижения и постоянное их улучшение. Если при использовании физических упражнений без спортивных целей намечается лишь некоторая, не предельно возможная </w:t>
      </w:r>
      <w:r w:rsidRPr="008E4EA5">
        <w:rPr>
          <w:rFonts w:ascii="Times New Roman" w:hAnsi="Times New Roman" w:cs="Times New Roman"/>
          <w:lang w:val="ru-RU"/>
        </w:rPr>
        <w:lastRenderedPageBreak/>
        <w:t>степень достижений, то для спортивной деятельности характерна направленность к максимуму. Этот максимум для разных спортсменов различен, общее же - в стремлении каждого достичь наивысшего спортивного результата в выбранном виде спорта. Спортивные достижения отражают конкретные показатели развития физических качеств, умений и навыков спортсменов. Достижение наивысших спортивных результатов реализуется посредством систематической тренировочной деятельности с использованием наиболее действенных средств и методов, углубленной круглогодичной и многолетней специальной подготовки в выбранном виде спорта. Спортивная специализация характеризуется наиболее оптимальным распределением времени и усилий в процессе спортивной подготовки и направлена на совершенствование физических каче</w:t>
      </w:r>
      <w:proofErr w:type="gramStart"/>
      <w:r w:rsidRPr="008E4EA5">
        <w:rPr>
          <w:rFonts w:ascii="Times New Roman" w:hAnsi="Times New Roman" w:cs="Times New Roman"/>
          <w:lang w:val="ru-RU"/>
        </w:rPr>
        <w:t>ств сп</w:t>
      </w:r>
      <w:proofErr w:type="gramEnd"/>
      <w:r w:rsidRPr="008E4EA5">
        <w:rPr>
          <w:rFonts w:ascii="Times New Roman" w:hAnsi="Times New Roman" w:cs="Times New Roman"/>
          <w:lang w:val="ru-RU"/>
        </w:rPr>
        <w:t>ортсмена. При построении спортивной тренировки чрезвычайно важен учет индивидуальных особенностей спортсмена применительно к виду спорта, которым он занимается. Специализация определяется в соответствии с индивидуальными особенностями спортсмена, дает возможность наиболее полно выявить его одаренность в области спорта и достичь наивысшего спортивного результата.</w:t>
      </w:r>
    </w:p>
    <w:p w:rsidR="00C31449" w:rsidRPr="008E4EA5" w:rsidRDefault="00C31449" w:rsidP="000F189D">
      <w:pPr>
        <w:pStyle w:val="12"/>
        <w:ind w:left="0"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8E4EA5">
        <w:rPr>
          <w:rFonts w:ascii="Times New Roman" w:hAnsi="Times New Roman" w:cs="Times New Roman"/>
          <w:b/>
          <w:lang w:val="ru-RU"/>
        </w:rPr>
        <w:t>3.4. Требования к организации и проведению врачебно-педагогического, психологического и биохимического контроля</w:t>
      </w:r>
      <w:r w:rsidR="00681B5E" w:rsidRPr="008E4EA5">
        <w:rPr>
          <w:rFonts w:ascii="Times New Roman" w:hAnsi="Times New Roman" w:cs="Times New Roman"/>
          <w:b/>
          <w:lang w:val="ru-RU"/>
        </w:rPr>
        <w:t>.</w:t>
      </w:r>
    </w:p>
    <w:p w:rsidR="00C03550" w:rsidRPr="008E4EA5" w:rsidRDefault="006F01DA" w:rsidP="000F189D">
      <w:pPr>
        <w:pStyle w:val="Default"/>
        <w:ind w:firstLine="709"/>
        <w:contextualSpacing/>
        <w:jc w:val="both"/>
      </w:pPr>
      <w:proofErr w:type="gramStart"/>
      <w:r w:rsidRPr="008E4EA5">
        <w:t>Врачебный контроль предусматривает наблюдение врача непосредственно в процессе тренировочных занятий, во время спортивных сборов, соревнований и включает: - оценку организации и методики проведения тренировочных занятий с учетом возраста, пола, состояния здоровья, общей физической подготовленности и тренированности спортсменов; - оценку воздействия физических нагрузок на организм спортсменов; - проверку условий санитарно-гигиенического содержания мест проведения занятий, оборудования, а также спортивной одежды и обуви спортсменов;</w:t>
      </w:r>
      <w:proofErr w:type="gramEnd"/>
      <w:r w:rsidRPr="008E4EA5">
        <w:t xml:space="preserve"> - соблюдение мер профилактики спортивного травматизма, выполнение правил техники безопасности. Психологический контроль включает совокупность показателей средств, методов, мероприятий относительно индивидуально-типологических особенностей спортсменов, их общих и специальных психомоторных способностей, психических состояний, проявляемых в экстремальных (стрессовых) условиях соревнований. Психологическая подготовленность спортсменов изменяется в процессе спортивной подготовки и подлежит качественной оценке в условиях этапного, текущего и оперативного контроля. Психологическая подготовленность спортсменов предусматривает такие направления как: - формирование мотивации занятий спортом; - воспитание волевых каче</w:t>
      </w:r>
      <w:proofErr w:type="gramStart"/>
      <w:r w:rsidRPr="008E4EA5">
        <w:t>ств пр</w:t>
      </w:r>
      <w:proofErr w:type="gramEnd"/>
      <w:r w:rsidRPr="008E4EA5">
        <w:t xml:space="preserve">и преодолении повышающейся нагрузки; - аутогенная, идеомоторная, </w:t>
      </w:r>
      <w:proofErr w:type="spellStart"/>
      <w:r w:rsidRPr="008E4EA5">
        <w:t>психомышечная</w:t>
      </w:r>
      <w:proofErr w:type="spellEnd"/>
      <w:r w:rsidRPr="008E4EA5">
        <w:t xml:space="preserve"> тренировка; - совершенствование быстроты реагирования; - совершенствование специальных умений и навыков; - регулирование психологической напряженности в стрессовых ситуациях; - выработка толерантности к эмоциональному стрессу; - управление предстартовыми состояниями. </w:t>
      </w:r>
      <w:proofErr w:type="gramStart"/>
      <w:r w:rsidRPr="008E4EA5">
        <w:t>В процессе контроля психологической подготовленности оценивают следующее: - личностные и морально-волевые качества, обеспечивающие достижение высоких спортивных результатов на соревнованиях (способность к лидерству, мотивация на достижение наивысшего спортивного результата, умение концентрировать все силы, способность к перенесению высоких нагрузок, эмоциональная устойчивость, способность к самоконтролю и др.); - стабильность выступления на соревнованиях с участием соперников высокой квалификации, умение показывать лучшие результаты на главных соревнованиях;</w:t>
      </w:r>
      <w:proofErr w:type="gramEnd"/>
      <w:r w:rsidRPr="008E4EA5">
        <w:t xml:space="preserve"> - объем и сосредоточенность внимания в различных соревновательных ситуациях; - способность управлять уровнем возбуждения непосредственно </w:t>
      </w:r>
      <w:proofErr w:type="gramStart"/>
      <w:r w:rsidRPr="008E4EA5">
        <w:t>перед</w:t>
      </w:r>
      <w:proofErr w:type="gramEnd"/>
      <w:r w:rsidRPr="008E4EA5">
        <w:t xml:space="preserve"> и в ходе соревнований (устойчивость к стрессовым ситуациям); 14 - степень восприятия параметров движений (визуальных, кинетических), способность к психической регуляции мышечной координации, восприятию и переработке информации; - возможность осуществления анализа деятельности, проявления сенсомоторных реакций в пространственно-временной антиципации, </w:t>
      </w:r>
      <w:proofErr w:type="gramStart"/>
      <w:r w:rsidRPr="008E4EA5">
        <w:t>способность к формированию</w:t>
      </w:r>
      <w:proofErr w:type="gramEnd"/>
      <w:r w:rsidRPr="008E4EA5">
        <w:t xml:space="preserve"> опережающих решений в условиях дефицита времени и др. Биохимический контроль включает: - текущие обследования; - этапные комплексные обследования; - углубленные комплексные обследования; - обследования соревновательной деятельности</w:t>
      </w:r>
    </w:p>
    <w:p w:rsidR="00684FE8" w:rsidRPr="008E4EA5" w:rsidRDefault="00684FE8" w:rsidP="00A4209A">
      <w:pPr>
        <w:pStyle w:val="Default"/>
        <w:spacing w:line="276" w:lineRule="auto"/>
        <w:ind w:firstLine="709"/>
        <w:rPr>
          <w:b/>
          <w:bCs/>
        </w:rPr>
      </w:pPr>
    </w:p>
    <w:p w:rsidR="00684FE8" w:rsidRPr="008E4EA5" w:rsidRDefault="00684FE8" w:rsidP="00A4209A">
      <w:pPr>
        <w:pStyle w:val="Default"/>
        <w:spacing w:line="276" w:lineRule="auto"/>
        <w:ind w:firstLine="709"/>
        <w:rPr>
          <w:b/>
          <w:bCs/>
        </w:rPr>
      </w:pPr>
    </w:p>
    <w:p w:rsidR="00A4209A" w:rsidRPr="008E4EA5" w:rsidRDefault="00332A5B" w:rsidP="00A4209A">
      <w:pPr>
        <w:pStyle w:val="Default"/>
        <w:spacing w:line="276" w:lineRule="auto"/>
        <w:ind w:firstLine="709"/>
      </w:pPr>
      <w:r w:rsidRPr="008E4EA5">
        <w:rPr>
          <w:b/>
          <w:bCs/>
        </w:rPr>
        <w:t>3.5</w:t>
      </w:r>
      <w:r w:rsidR="00A4209A" w:rsidRPr="008E4EA5">
        <w:rPr>
          <w:b/>
          <w:bCs/>
        </w:rPr>
        <w:t xml:space="preserve">. Программный материал для практических занятий. </w:t>
      </w:r>
    </w:p>
    <w:p w:rsidR="00A4209A" w:rsidRPr="008E4EA5" w:rsidRDefault="00A4209A" w:rsidP="00A4209A">
      <w:pPr>
        <w:pStyle w:val="Default"/>
        <w:spacing w:line="276" w:lineRule="auto"/>
        <w:ind w:firstLine="709"/>
      </w:pPr>
      <w:r w:rsidRPr="008E4EA5">
        <w:t xml:space="preserve">Программный материал для практических занятий представлен по предметным областям и видам спортивной подготовки: теоретической, физической, технической и тактической. </w:t>
      </w:r>
    </w:p>
    <w:p w:rsidR="00A4209A" w:rsidRPr="008E4EA5" w:rsidRDefault="008F6341" w:rsidP="00A4209A">
      <w:pPr>
        <w:pStyle w:val="Default"/>
        <w:spacing w:line="276" w:lineRule="auto"/>
        <w:ind w:firstLine="709"/>
      </w:pPr>
      <w:r w:rsidRPr="008E4EA5">
        <w:rPr>
          <w:b/>
          <w:bCs/>
        </w:rPr>
        <w:t>3.5</w:t>
      </w:r>
      <w:r w:rsidR="00A4209A" w:rsidRPr="008E4EA5">
        <w:rPr>
          <w:b/>
          <w:bCs/>
        </w:rPr>
        <w:t xml:space="preserve">.1. Теоретическая подготовка.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Теоретическая подготовка является важной и неотъемлемой частью образовательного и тренировочного процессов. Она предполагает изучение широкого круга вопросов теории и методики избранного вида спорта – хоккея, анатомии, физиологии и психологии спортсмена, гигиены, безопасности в спорте и т.д. Освоение базисных знаний, постепенное их углубление способствует умственному развитию обучающихся, расширению их общего и специального кругозора, помогает овладевать технико-тактическими приемами, воспитывает сознательное отношение к учебно-тренировочному процессу.</w:t>
      </w:r>
    </w:p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Учебный план по теоретической подготовке (ч)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7"/>
        <w:gridCol w:w="3590"/>
        <w:gridCol w:w="819"/>
        <w:gridCol w:w="889"/>
        <w:gridCol w:w="691"/>
        <w:gridCol w:w="685"/>
        <w:gridCol w:w="684"/>
        <w:gridCol w:w="841"/>
        <w:gridCol w:w="915"/>
      </w:tblGrid>
      <w:tr w:rsidR="00A4209A" w:rsidRPr="008E4EA5" w:rsidTr="00A4209A"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Названия тем 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начальной подготовки </w:t>
            </w:r>
          </w:p>
        </w:tc>
        <w:tc>
          <w:tcPr>
            <w:tcW w:w="3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Тренировочный этап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года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свыше года 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начальной специализации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углубленной специализации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1-ый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2-ой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3-ий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4-ый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5-ый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Физическая культура и спорт в России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Влияние физических упражнений на организм спортсмена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Этапы развития отечественного хоккея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Личная и общественная гигиена в физической культуре и спорте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5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Хоккей как вид спорта и средство физического воспитания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6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Травматизм в спорте и его профилактика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Характеристика системы подготовки хоккеистов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8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Управление подготовкой хоккеистов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9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Основы техники и технической </w:t>
            </w:r>
            <w:r w:rsidRPr="008E4EA5">
              <w:lastRenderedPageBreak/>
              <w:t xml:space="preserve">подготовки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>10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Основы тактики и тактической подготовки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Характеристика физических качеств и методика их воспитания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12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Соревнования по хоккею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13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Психологическая подготовка хоккеиста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14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Установка и разбор игры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23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31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39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47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47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52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ИТОГО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47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94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104 </w:t>
            </w:r>
          </w:p>
        </w:tc>
      </w:tr>
    </w:tbl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pStyle w:val="Default"/>
        <w:jc w:val="center"/>
        <w:rPr>
          <w:b/>
          <w:i/>
        </w:rPr>
      </w:pPr>
      <w:r w:rsidRPr="008E4EA5">
        <w:rPr>
          <w:b/>
          <w:i/>
        </w:rPr>
        <w:t>Темы теоретической подготовки.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1. Физическая культура и спорт в России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Понятие «Физическая культура». Физическая культура как составная часть общей культуры, как дело государственной важности. Ее значение для укрепления здоровья, физического развития граждан России в их подготовке к труду и защите Родины. Спорт как составная часть физической культуры, их существенная роль в воспитании </w:t>
      </w:r>
      <w:proofErr w:type="spellStart"/>
      <w:proofErr w:type="gramStart"/>
      <w:r w:rsidRPr="008E4EA5">
        <w:t>под-растающего</w:t>
      </w:r>
      <w:proofErr w:type="spellEnd"/>
      <w:proofErr w:type="gramEnd"/>
      <w:r w:rsidRPr="008E4EA5">
        <w:t xml:space="preserve"> поколения. Важнейшие постановления Правительства РФ по вопросам развития физической культуры и спорта в стране. </w:t>
      </w:r>
    </w:p>
    <w:p w:rsidR="00A4209A" w:rsidRPr="008E4EA5" w:rsidRDefault="00A4209A" w:rsidP="00A4209A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E4EA5">
        <w:rPr>
          <w:rFonts w:ascii="Times New Roman" w:hAnsi="Times New Roman"/>
          <w:i/>
          <w:sz w:val="24"/>
          <w:szCs w:val="24"/>
        </w:rPr>
        <w:t>Тема 2. Влияние физических упражнений на организм спортсмена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Характеристика положительных влияний на органы и функциональные системы при рациональном соотношении нагрузок и отдыха. Понятие об утомлении и переутомлении. Восстановительные мероприятия в спорте. Критерии готовности к повторной работе. Спортивный массаж. </w:t>
      </w:r>
      <w:proofErr w:type="spellStart"/>
      <w:r w:rsidRPr="008E4EA5">
        <w:t>Самомассаж</w:t>
      </w:r>
      <w:proofErr w:type="spellEnd"/>
      <w:r w:rsidRPr="008E4EA5">
        <w:t xml:space="preserve">. Баня.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3. Этапы развития отечественного хоккея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Возникновение и эволюция хоккея. Зарождение хоккея в России. Этапы развития хоккея. Первые чемпионаты страны. Участие отечественных хоккеистов в международных соревнованиях. Достижения хоккеистов России в международных соревнованиях: чемпионатах мира, Европы и Олимпийских играх. Современное состояние и перспективы дальнейшего развития детского и юношеского хоккея в нашей стране.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4. Личная и общественная гигиена в физической культуре и спорте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Понятие о гигиене и санитарии. Уход за телом. Гигиенические требования к местам проведения тренировочных занятий и к спортивному инвентарю. Гигиенические требования к питанию хоккеиста. Значение витаминов и минеральных солей. Калорийность питания. Нормы потребления белков, углеводов и жиров. Режим дня и особенности питания в дни соревнований.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5. Хоккей как вид спорта и средство физического воспитания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Хоккей как наиболее популярный, широко культивируемый олимпийский вид спорта. Факторы, определяющие популярность и привлекательность хоккея. Особенности структуры и содержание игровой деятельности. Большой объем контактных силовых единоборств, происходящих на любом участке хоккейной площадки, требует определенного мужества и способствует воспитанию у хоккеистов высокого уровня волевых качеств. Игровая деятельность комплексно воздействует на органы и функциональные системы, укрепляет их, повышая общий уровень функционирования.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6. Травматизм в спорте и его профилактика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lastRenderedPageBreak/>
        <w:t>Высокий темп и большой объем жестких контактных единобо</w:t>
      </w:r>
      <w:proofErr w:type="gramStart"/>
      <w:r w:rsidRPr="008E4EA5">
        <w:t>рств сп</w:t>
      </w:r>
      <w:proofErr w:type="gramEnd"/>
      <w:r w:rsidRPr="008E4EA5">
        <w:t xml:space="preserve">особствуют появлению травматизма в хоккее, для которого характерны ушибы различных частей тела от ударов клюшкой, шайбой и туловищем соперника, растяжения мышц и суставных связок, а также нарушение функций некоторых систем.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качестве профилактики рекомендуется: </w:t>
      </w:r>
    </w:p>
    <w:p w:rsidR="00A4209A" w:rsidRPr="008E4EA5" w:rsidRDefault="00A4209A" w:rsidP="00A4209A">
      <w:pPr>
        <w:pStyle w:val="Default"/>
        <w:spacing w:after="17" w:line="276" w:lineRule="auto"/>
        <w:ind w:firstLine="709"/>
        <w:jc w:val="both"/>
      </w:pPr>
      <w:r w:rsidRPr="008E4EA5">
        <w:t xml:space="preserve">• при проведении учебно-тренировочного процесса соблюдать основные методические положения спортивной тренировки; </w:t>
      </w:r>
    </w:p>
    <w:p w:rsidR="00A4209A" w:rsidRPr="008E4EA5" w:rsidRDefault="00A4209A" w:rsidP="00A4209A">
      <w:pPr>
        <w:pStyle w:val="Default"/>
        <w:spacing w:after="17" w:line="276" w:lineRule="auto"/>
        <w:ind w:firstLine="709"/>
        <w:jc w:val="both"/>
      </w:pPr>
      <w:r w:rsidRPr="008E4EA5">
        <w:t xml:space="preserve">• нормирование и контроль соревновательных и тренировочных нагрузок; </w:t>
      </w:r>
    </w:p>
    <w:p w:rsidR="00A4209A" w:rsidRPr="008E4EA5" w:rsidRDefault="00A4209A" w:rsidP="00A4209A">
      <w:pPr>
        <w:pStyle w:val="Default"/>
        <w:spacing w:after="17" w:line="276" w:lineRule="auto"/>
        <w:ind w:firstLine="709"/>
        <w:jc w:val="both"/>
      </w:pPr>
      <w:r w:rsidRPr="008E4EA5">
        <w:t xml:space="preserve">• основательная подготовка органов, функциональных систем двигательного аппарата в подготовительной части занятий;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• обеспечение нормальных условий для проведения тренировочного процесса и восстановительных мероприятий (качество мест занятий, оборудования и инвентаря).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7. Характеристика системы подготовки хоккеистов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Основные составляющие системы: тренировка, соревнование и направленное восстановление. Система обеспечения функционирования этих составляющих: кадровое, материально-техническое и научно-методическое. Концепция периодизации спортивной тренировки. Построение процесса подготовки хоккеистов в годичном цикле. Характеристика периодов, этапов, мезо- и микроциклов. Динамика нагрузок разного характера и направленности, средств и методов.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Соотношение тренировочных и соревновательных нагрузок. Виды соревновательных нагрузок. Особенности тренировочного процесса юных хоккеистов разного возраста.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8. Управление подготовкой хоккеистов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Основные функции управления процессом подготовки хоккеистов - планирование, контроль и реализация плана.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Виды планирования: перспективный, текущий и оперативный.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Технология составления планов.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Характеристика комплексного </w:t>
      </w:r>
      <w:proofErr w:type="gramStart"/>
      <w:r w:rsidRPr="008E4EA5">
        <w:t>контроля за</w:t>
      </w:r>
      <w:proofErr w:type="gramEnd"/>
      <w:r w:rsidRPr="008E4EA5">
        <w:t xml:space="preserve"> подготовкой хоккеистов.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Контроль уровня подготовленности хоккеистов.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Контроль тренировочных и соревновательных нагрузок.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Контроль эффективности тренировочной и соревновательной деятельности хоккеистов.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Самоконтроль в хоккее. Его формы и содержание.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9. Основы техники и технической подготовки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Основные понятия о технике игры «хоккей» и ее значимость в подготовке хоккеистов. Классификация техники. Анализ техники передвижения хоккеиста на коньках, владения клюшкой и шайбой, приемов силовой борьбы. Особенности техники игры вратаря. Средства, методы и </w:t>
      </w:r>
      <w:proofErr w:type="gramStart"/>
      <w:r w:rsidRPr="008E4EA5">
        <w:t>методические подходы</w:t>
      </w:r>
      <w:proofErr w:type="gramEnd"/>
      <w:r w:rsidRPr="008E4EA5">
        <w:t xml:space="preserve"> к разучиванию приемов техники. Характеристика технического мастерства: объем и разносторонность технических приемов; эффективность выполнения технических приемов; степень </w:t>
      </w:r>
      <w:proofErr w:type="spellStart"/>
      <w:r w:rsidRPr="008E4EA5">
        <w:t>обученности</w:t>
      </w:r>
      <w:proofErr w:type="spellEnd"/>
      <w:r w:rsidRPr="008E4EA5">
        <w:t xml:space="preserve"> владения техническими приемами. Показатели надежности, стабильности и вариативности. Просмотр </w:t>
      </w:r>
      <w:proofErr w:type="spellStart"/>
      <w:r w:rsidRPr="008E4EA5">
        <w:t>кинограмм</w:t>
      </w:r>
      <w:proofErr w:type="spellEnd"/>
      <w:r w:rsidRPr="008E4EA5">
        <w:t xml:space="preserve">, </w:t>
      </w:r>
      <w:proofErr w:type="spellStart"/>
      <w:r w:rsidRPr="008E4EA5">
        <w:t>кинокольцовок</w:t>
      </w:r>
      <w:proofErr w:type="spellEnd"/>
      <w:r w:rsidRPr="008E4EA5">
        <w:t xml:space="preserve"> видеозаписи.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10. Основы тактики и тактической подготовки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Понятия, связанные со стратегией и тактикой игры «хоккей». Классификация тактики хоккея. Анализ индивидуальных, групповых и командных тактических действий в обороне и атаке. Средства, методы и методические подходы к разучиванию приемов </w:t>
      </w:r>
      <w:proofErr w:type="spellStart"/>
      <w:proofErr w:type="gramStart"/>
      <w:r w:rsidRPr="008E4EA5">
        <w:t>ин-дивидуальной</w:t>
      </w:r>
      <w:proofErr w:type="spellEnd"/>
      <w:proofErr w:type="gramEnd"/>
      <w:r w:rsidRPr="008E4EA5">
        <w:t xml:space="preserve">, групповой и командной тактики игры в атаке и обороне.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lastRenderedPageBreak/>
        <w:t xml:space="preserve">Тактика игры в </w:t>
      </w:r>
      <w:proofErr w:type="spellStart"/>
      <w:r w:rsidRPr="008E4EA5">
        <w:t>неравночисленных</w:t>
      </w:r>
      <w:proofErr w:type="spellEnd"/>
      <w:r w:rsidRPr="008E4EA5">
        <w:t xml:space="preserve"> составах.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Взаимосвязь тактики игры с другими компонентами игры.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Просмотр видеозаписи.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11. Характеристики физических качеств и методика их воспитания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Физическая подготовка как фундаментальная основа к формированию спортивного мастерства. Основу физической подготовки составляет методика воспитания физических качеств.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Характеристика и методика воспитания силовых качеств.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Характеристика и методика воспитания скоростных качеств.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Характеристика и методика воспитания координационных качеств.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Характеристика и методика воспитания специальной (скоростной) выносливости.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12. Соревнования по хоккею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Планирование, организация и проведение соревнований. Положение о соревнованиях. Характеристика систем розыгрыша: круговая, система с выбыванием, комбинированная. Основные правила игры «хоккей». Судейство соревнований. Судейская бригада, ее состав и функциональные обязанности членов.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13. Психологическая подготовка хоккеистов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Психологическая подготовка подразделяется на </w:t>
      </w:r>
      <w:proofErr w:type="gramStart"/>
      <w:r w:rsidRPr="008E4EA5">
        <w:t>общую</w:t>
      </w:r>
      <w:proofErr w:type="gramEnd"/>
      <w:r w:rsidRPr="008E4EA5">
        <w:t xml:space="preserve"> и специальную. Общая психологическая подготовка направлена на формирование личности спортсмена и межличностных отношений в коллективе, а также психических функций и качеств. Специальная психологическая подготовка направлена на подготовку хоккеистов непосредственно к конкретным соревнованиям. Формирование боевой готовности, уверенности в своих силах, стремления к победе, устойчивости противостояния к действию различных сбивающих факторов. Психолого-педагогические подходы к нервно-психическому восстановлению спортсмена.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i/>
        </w:rPr>
      </w:pPr>
      <w:r w:rsidRPr="008E4EA5">
        <w:rPr>
          <w:i/>
        </w:rPr>
        <w:t xml:space="preserve">Тема 14. Установка на игру и ее разбор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Установка на игру - краткое сообщение игрокам команды плана игры в виде конкретных заданий звеньям и игрокам команды в целом по организации и ведению игры в обороне и нападении.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Разработка плана предстоящей игры. Сбор информации о сегодняшнем состоянии противника. Сопоставление сил противника и сил своей команды. На основе анализа полученных данных составления плана предстоящего матча с определением конкретных тактических построений в атаке и обороне.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Примерная схема проведения установки. Психологический настрой на победу, вселяя </w:t>
      </w:r>
      <w:proofErr w:type="gramStart"/>
      <w:r w:rsidRPr="008E4EA5">
        <w:t>уверенность в</w:t>
      </w:r>
      <w:proofErr w:type="gramEnd"/>
      <w:r w:rsidRPr="008E4EA5">
        <w:t xml:space="preserve"> собственные силы. Установка проводится за 2-3 часа до матча, продолжительностью не более 30 минут.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Разбор прошедшей игр проводится на следующий день после матча на общем собрании команды.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Оценка тренером прошедшего матча: анализ игры звеньев и игроков, степень выполнения ими заданий.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Для убедительности выводов осуществляется просмотр видеозаписи, </w:t>
      </w:r>
      <w:proofErr w:type="gramStart"/>
      <w:r w:rsidRPr="008E4EA5">
        <w:t>представляется возможность</w:t>
      </w:r>
      <w:proofErr w:type="gramEnd"/>
      <w:r w:rsidRPr="008E4EA5">
        <w:t xml:space="preserve"> высказать свое мнение игрокам.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В заключение тренер подводит итог и намечает пути дальнейшей работы.</w:t>
      </w:r>
    </w:p>
    <w:p w:rsidR="00A4209A" w:rsidRPr="008E4EA5" w:rsidRDefault="00E350E7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>3.5</w:t>
      </w:r>
      <w:r w:rsidR="00A4209A" w:rsidRPr="008E4EA5">
        <w:rPr>
          <w:b/>
          <w:bCs/>
        </w:rPr>
        <w:t xml:space="preserve">.2. Физическая подготовка.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Физическая подготовка хоккеистов имеет существенное значение, что связано с особенностями содержания и структуры соревновательной деятельности, происходящей на ограниченной площадке, в высоком темпе с обилием жестких контактных единоборств. Физическая подготовка подразделяется на </w:t>
      </w:r>
      <w:proofErr w:type="gramStart"/>
      <w:r w:rsidRPr="008E4EA5">
        <w:t>общую</w:t>
      </w:r>
      <w:proofErr w:type="gramEnd"/>
      <w:r w:rsidRPr="008E4EA5">
        <w:t xml:space="preserve"> и специальную.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lastRenderedPageBreak/>
        <w:t xml:space="preserve">Общая физическая подготовка направлена на гармоническое развитие различных функциональных систем, мышечных групп, расширение двигательного опыта, создание базы для успешного развития специальной подготовки.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Специальная физическая подготовка направлена </w:t>
      </w:r>
      <w:proofErr w:type="gramStart"/>
      <w:r w:rsidRPr="008E4EA5">
        <w:t>на те</w:t>
      </w:r>
      <w:proofErr w:type="gramEnd"/>
      <w:r w:rsidRPr="008E4EA5">
        <w:t xml:space="preserve"> качества и функциональные системы, которые непосредственно отвечают за успешное ведение соревновательной деятельности. В этом аспекте средства (упражнения), направленные на повышение уровня общей физической подготовки, следует представлять как </w:t>
      </w:r>
      <w:proofErr w:type="spellStart"/>
      <w:r w:rsidRPr="008E4EA5">
        <w:rPr>
          <w:i/>
          <w:iCs/>
        </w:rPr>
        <w:t>общеподготовительные</w:t>
      </w:r>
      <w:proofErr w:type="spellEnd"/>
      <w:r w:rsidRPr="008E4EA5">
        <w:rPr>
          <w:b/>
          <w:bCs/>
        </w:rPr>
        <w:t xml:space="preserve">, </w:t>
      </w:r>
      <w:r w:rsidRPr="008E4EA5">
        <w:t xml:space="preserve">а средства направленные на повышение уровня специальной физической подготовки, как </w:t>
      </w:r>
      <w:r w:rsidRPr="008E4EA5">
        <w:rPr>
          <w:i/>
          <w:iCs/>
        </w:rPr>
        <w:t>специально-подготовительные</w:t>
      </w:r>
      <w:r w:rsidRPr="008E4EA5">
        <w:rPr>
          <w:b/>
          <w:bCs/>
        </w:rPr>
        <w:t xml:space="preserve">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proofErr w:type="spellStart"/>
      <w:r w:rsidRPr="008E4EA5">
        <w:t>Общеподготовительные</w:t>
      </w:r>
      <w:proofErr w:type="spellEnd"/>
      <w:r w:rsidRPr="008E4EA5">
        <w:t xml:space="preserve"> упражнения.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 xml:space="preserve">Строевые и порядковые упражнения.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Построение группы: шеренга, колонна, фланг, дистанция, интервал. Перестроения: в одну-две шеренги, в колонну по одному, по два. Сомкнутый и разомкнутый строй. Виды размыкания. Выравнивание строя, расчет в строю, повороты на месте. Начало движения, остановка. Изменение скорости движения.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 xml:space="preserve">Гимнастические упражнения с движениями частей собственного тела.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для рук и плечевого пояса. Из различных исходных положений, на месте и в движении, по кругу или по периметру площадки сгибание и разгибание рук, вращение в плечевых, локтевых и запястных суставах. Махи, отведение и приведение, рывки назад, в сторону. Упражнения для ног. Сгибание и разгибание ног в тазобедренных, коленных и голеностопных суставах; приведения, отведения и махи вперед, назад и в сторону: выпады с пружинистыми покачиваниями; вращение в тазобедренном суставе ноги, согнутой в коленном суставе; приседания; прыжки из различных исходных положений.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для шеи и туловища. Повороты, наклоны, вращения головы. Наклоны туловища, круговые вращения и повороты туловища. Из </w:t>
      </w:r>
      <w:proofErr w:type="gramStart"/>
      <w:r w:rsidRPr="008E4EA5">
        <w:t>положения</w:t>
      </w:r>
      <w:proofErr w:type="gramEnd"/>
      <w:r w:rsidRPr="008E4EA5">
        <w:t xml:space="preserve"> лежа на спине поднимание ног с доставанием стопами головы. Из </w:t>
      </w:r>
      <w:proofErr w:type="gramStart"/>
      <w:r w:rsidRPr="008E4EA5">
        <w:t>положения</w:t>
      </w:r>
      <w:proofErr w:type="gramEnd"/>
      <w:r w:rsidRPr="008E4EA5">
        <w:t xml:space="preserve"> сидя упор кистями рук сзади — поднимание ног с выполнением </w:t>
      </w:r>
      <w:proofErr w:type="spellStart"/>
      <w:r w:rsidRPr="008E4EA5">
        <w:t>скрестных</w:t>
      </w:r>
      <w:proofErr w:type="spellEnd"/>
      <w:r w:rsidRPr="008E4EA5">
        <w:t xml:space="preserve"> движений. Из исходного положения (основная стойка) перейти в </w:t>
      </w:r>
      <w:proofErr w:type="gramStart"/>
      <w:r w:rsidRPr="008E4EA5">
        <w:t>упор</w:t>
      </w:r>
      <w:proofErr w:type="gramEnd"/>
      <w:r w:rsidRPr="008E4EA5">
        <w:t xml:space="preserve"> сидя, затем в упор лежа, обратно в упор сидя и переход в положение основной стойки.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 xml:space="preserve">Упражнения для развития физических качеств.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для развития силовых качеств. Упражнения с преодолением веса собственного тела: подтягивание на перекладине, </w:t>
      </w:r>
      <w:proofErr w:type="gramStart"/>
      <w:r w:rsidRPr="008E4EA5">
        <w:t>отжимание</w:t>
      </w:r>
      <w:proofErr w:type="gramEnd"/>
      <w:r w:rsidRPr="008E4EA5">
        <w:t xml:space="preserve"> в упоре лежа, приседания на одной и двух ногах.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с партнером: преодоление его веса и сопротивления. </w:t>
      </w:r>
      <w:proofErr w:type="gramStart"/>
      <w:r w:rsidRPr="008E4EA5">
        <w:t xml:space="preserve">Упражнения со снарядами: со штангой, блинами, гирями, гантелями, набивными мячами, металлическими палками, эспандерами. </w:t>
      </w:r>
      <w:proofErr w:type="gramEnd"/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на снарядах: на различных тренажерах, гимнастической стенке, велоэргометре, лазание по канату.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из других видов спорта: регби, борьба, гребля, езда на велосипеде.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для развития скоростных качеств. Упражнения для развития быстроты двигательных реакций (простой и сложной). Старты с места и в движении, по зрительному и звуковому сигналу. Игра в настольный теннис. Бег на короткие дистанции (20-100 м) с возможно максимальной скоростью. Бег с горы. Выполнение простых </w:t>
      </w:r>
      <w:proofErr w:type="spellStart"/>
      <w:r w:rsidRPr="008E4EA5">
        <w:t>общеразвивающих</w:t>
      </w:r>
      <w:proofErr w:type="spellEnd"/>
      <w:r w:rsidRPr="008E4EA5">
        <w:t xml:space="preserve">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lastRenderedPageBreak/>
        <w:t xml:space="preserve">Упражнения для развития скоростно-силовых качеств. Различные прыжковые упражнения, прыжки на одной или двух ногах, прыжки через скамейку и </w:t>
      </w:r>
      <w:proofErr w:type="gramStart"/>
      <w:r w:rsidRPr="008E4EA5">
        <w:t>л</w:t>
      </w:r>
      <w:proofErr w:type="gramEnd"/>
      <w:r w:rsidRPr="008E4EA5">
        <w:t xml:space="preserve">/а барьер, прыжки в высоту и длину. </w:t>
      </w:r>
      <w:proofErr w:type="spellStart"/>
      <w:r w:rsidRPr="008E4EA5">
        <w:t>Многоскоки</w:t>
      </w:r>
      <w:proofErr w:type="spellEnd"/>
      <w:r w:rsidRPr="008E4EA5">
        <w:t xml:space="preserve">, пятикратный и трехкратный прыжки в длину. Прыжки и бег по лестнице в высоком темпе. </w:t>
      </w:r>
      <w:proofErr w:type="spellStart"/>
      <w:r w:rsidRPr="008E4EA5">
        <w:t>Общеразвивающие</w:t>
      </w:r>
      <w:proofErr w:type="spellEnd"/>
      <w:r w:rsidRPr="008E4EA5">
        <w:t xml:space="preserve"> движения рук с небольшими отягощениями (20-30 % от макс), выполняемые с большой скоростью. Отжимание из упора лежа в высоком темпе. Метания различных снарядов: мяча, гранаты, копья, диска, толкание ядра. Упражнение со скакалками. Упражнения для развития координационных качеств. Выполнение относительно координационно-сложных упражнений с разной направленностью и чистотой движения рук и ног. Акробатические упражнения: кувырки вперед и назад, в стороны, перевороты, кульбиты, стойки на голове и руках. Упражнения на батуте, в равновесии на гимнастической скамейке, бревне. Жонглирование футбольного мяча ногами, головой. Подвижные игры и игровые упражнения, в которых игроку приходится быстро перестраиваться из-за внезапно меняющихся игровых ситуаций.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для развития гибкости. </w:t>
      </w:r>
      <w:proofErr w:type="spellStart"/>
      <w:r w:rsidRPr="008E4EA5">
        <w:t>Общеразвивающие</w:t>
      </w:r>
      <w:proofErr w:type="spellEnd"/>
      <w:r w:rsidRPr="008E4EA5">
        <w:t xml:space="preserve"> упражнения с большой амплитудой движения: отведение рук, ног, наклоны, прогибы, повороты, </w:t>
      </w:r>
      <w:proofErr w:type="spellStart"/>
      <w:r w:rsidRPr="008E4EA5">
        <w:t>выкруты</w:t>
      </w:r>
      <w:proofErr w:type="spellEnd"/>
      <w:r w:rsidRPr="008E4EA5">
        <w:t xml:space="preserve"> до небольших болевых ощущений. Эти упражнения можно выполнять с небольшими отягощениями, в виде набивных мячей, гимнастической палки, облегченных гантелей и др. Для повышения эффективности развития гибкости полезно выполнять упражнения с помощью партнера, который помогает увеличить амплитуду движения, уменьшить или увеличить суставные углы.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Упражнения для развития общей выносливости. Бег с равномерной и переменной интенсивностью 800,1000,3000 м. Тест Купера -12-минутный бег. Кросс по пересеченной местности - 5 км. Спортивные игры. Важным критерием развития общей выносливости является режим выполнения упражнений. Указанные упражнения следует выполнять в аэробном режиме на частоте сердечных сокращений, не превышающих 160 ударов в минуту.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Специально-подготовительные упражнения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>Специфика соревновательной деятельности хоккеистов предъявляет высокие требования к развитию специальных физических каче</w:t>
      </w:r>
      <w:proofErr w:type="gramStart"/>
      <w:r w:rsidRPr="008E4EA5">
        <w:t>ств в сл</w:t>
      </w:r>
      <w:proofErr w:type="gramEnd"/>
      <w:r w:rsidRPr="008E4EA5">
        <w:t xml:space="preserve">едующем порядке: </w:t>
      </w:r>
    </w:p>
    <w:p w:rsidR="00A4209A" w:rsidRPr="008E4EA5" w:rsidRDefault="00A4209A" w:rsidP="00A4209A">
      <w:pPr>
        <w:pStyle w:val="Default"/>
        <w:spacing w:after="71" w:line="276" w:lineRule="auto"/>
        <w:ind w:firstLine="709"/>
        <w:jc w:val="both"/>
      </w:pPr>
      <w:r w:rsidRPr="008E4EA5">
        <w:t xml:space="preserve">1) силовые и скоростно-силовые; </w:t>
      </w:r>
    </w:p>
    <w:p w:rsidR="00A4209A" w:rsidRPr="008E4EA5" w:rsidRDefault="00A4209A" w:rsidP="00A4209A">
      <w:pPr>
        <w:pStyle w:val="Default"/>
        <w:spacing w:after="71" w:line="276" w:lineRule="auto"/>
        <w:ind w:firstLine="709"/>
        <w:jc w:val="both"/>
      </w:pPr>
      <w:r w:rsidRPr="008E4EA5">
        <w:t xml:space="preserve">2) скоростные; </w:t>
      </w:r>
    </w:p>
    <w:p w:rsidR="00A4209A" w:rsidRPr="008E4EA5" w:rsidRDefault="00A4209A" w:rsidP="00A4209A">
      <w:pPr>
        <w:pStyle w:val="Default"/>
        <w:spacing w:after="71" w:line="276" w:lineRule="auto"/>
        <w:ind w:firstLine="709"/>
        <w:jc w:val="both"/>
      </w:pPr>
      <w:r w:rsidRPr="008E4EA5">
        <w:t xml:space="preserve">3) координационные;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4) специальная (скоростная) выносливость.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Основными средствами специальной физической подготовки являются специальные упражнения, адекватные структуре технико-тактических приемов.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 xml:space="preserve">Упражнения для развития специальных силовых и скоростно-силовых качеств </w:t>
      </w:r>
      <w:r w:rsidRPr="008E4EA5">
        <w:t xml:space="preserve">мышц ног, определяющих эффективность выполнения передвижения хоккеистов на коньках в соревновательной деятельности, а также ряда других технико-тактических приемов. Имитация бега на коньках в основной посадке хоккеиста, на месте и в движении. То же с отягощениями на голеностопном суставе и поясе. Прыжковая имитация в движении (с ноги на ногу). С переходом на движение в глубоком приседе и обратно в основную посадку. Бег на коньках на высокой скорости с резким торможением и стартом в обратном направлении. Бег на коньках с перепрыгиванием через препятствия толчками одной или двумя ногами. Бег на коньках с резиновым поясным эспандером, прикрепленным к борту хоккейной коробки. Старт и движение вперед с возрастанием мышечных напряжений до максимума, то же с ведением шайбы. Упражнение с </w:t>
      </w:r>
      <w:r w:rsidRPr="008E4EA5">
        <w:lastRenderedPageBreak/>
        <w:t xml:space="preserve">партнером. Исходное положение - партнеры располагаются лицом в сторону движения на расстоянии друг от друга на длину клюшек, которые один держит обеими руками за рукоятки, а другой за крючки. Задача первого развить максимальную скорость, задача другого затормозить движение. И тот и другой проявляют максимальные мышечные напряжения ног. Челночный бег на коньках с партнером на плечах.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>Упражнения для развития специальных силовых качеств мышц рук и плечевого пояса</w:t>
      </w:r>
      <w:r w:rsidRPr="008E4EA5">
        <w:t xml:space="preserve">, способствующих повышению выполнения бросков, ударов и ведения шайбы. Махи, вращение клюшкой одной и двумя руками, с различным хватом кистями рук, то же с утяжеленной клюшкой. Имитация бросков шайбы. Упражнения в бросках, передаче и остановках утяжеленной шайбы (200 - 400 г).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 xml:space="preserve">Упражнения специальной силовой и скоростно-силовой направленности </w:t>
      </w:r>
      <w:r w:rsidRPr="008E4EA5">
        <w:t>способствуют успешному ведению контактных силовых единоборств. Упражнения с партнером: петушиный бой с выполнением толчковых движений плечом, грудью и задней частью бедра. Толчки, удары плечом, грудью в качающийся подвешенный боксерский мешок в движении на коньках. Упражнение 1:1, хоккеи</w:t>
      </w:r>
      <w:proofErr w:type="gramStart"/>
      <w:r w:rsidRPr="008E4EA5">
        <w:t>ст в дв</w:t>
      </w:r>
      <w:proofErr w:type="gramEnd"/>
      <w:r w:rsidRPr="008E4EA5">
        <w:t xml:space="preserve">ижении стремится обыграть партнера, располагающегося в коридоре шириной 3 м. Задача обороняющегося не пропустить партнера с помощью контактного силового единоборства. Упражнение выполняется нападающим без шайбы и с шайбой, когда степень сложности упражнения регулируется шириной коридора.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 xml:space="preserve">Упражнения специальной скоростной направленности. </w:t>
      </w:r>
      <w:r w:rsidRPr="008E4EA5">
        <w:t xml:space="preserve">Упражнения для развития быстроты двигательных реакций (простой и сложных). Старты с места и в движении на коньках по зрительному и звуковому сигналу. Различные игровые упражнения с реакцией на движущийся объект: шайбы, партнера, игрока-соперника. Бег на короткие дистанции (10-30 м) с возможной максимальной скоростью. Выполнение различных игровых приемов (бросков, ударов, ведения шайбы) с возможно максимальной быстротой. Разновидности челночного бега (3x18 м, 6x9 м и др.) с установкой на максимально </w:t>
      </w:r>
      <w:proofErr w:type="gramStart"/>
      <w:r w:rsidRPr="008E4EA5">
        <w:t>скоростное</w:t>
      </w:r>
      <w:proofErr w:type="gramEnd"/>
      <w:r w:rsidRPr="008E4EA5">
        <w:t xml:space="preserve"> </w:t>
      </w:r>
      <w:proofErr w:type="spellStart"/>
      <w:r w:rsidRPr="008E4EA5">
        <w:t>пробегание</w:t>
      </w:r>
      <w:proofErr w:type="spellEnd"/>
      <w:r w:rsidRPr="008E4EA5">
        <w:t xml:space="preserve">. Проведение различных эстафет, стимулирующих скоростное выполнение различных двигательных действий.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i/>
          <w:iCs/>
        </w:rPr>
        <w:t>Упражнения для развития специальных координационных качеств</w:t>
      </w:r>
      <w:r w:rsidRPr="008E4EA5">
        <w:t xml:space="preserve">. Выполнение относительно координационно-сложных упражнений с разной направленностью и асинхронным движением рук и ног. Например, при ведении шайбы и обводке в сложной игровой ситуации имеет место асинхронная работа рук и ног - когда руками выполняют частые движения, а ногами относительно медленные.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Акробатические упражнения: кувырки вперед, назад, в стороны.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Старты из различных положений: </w:t>
      </w:r>
    </w:p>
    <w:p w:rsidR="00A4209A" w:rsidRPr="008E4EA5" w:rsidRDefault="00A4209A" w:rsidP="00A4209A">
      <w:pPr>
        <w:pStyle w:val="Default"/>
        <w:spacing w:after="68" w:line="276" w:lineRule="auto"/>
        <w:ind w:firstLine="709"/>
        <w:jc w:val="both"/>
      </w:pPr>
      <w:r w:rsidRPr="008E4EA5">
        <w:t xml:space="preserve">• броски </w:t>
      </w:r>
      <w:proofErr w:type="gramStart"/>
      <w:r w:rsidRPr="008E4EA5">
        <w:t>шайбы</w:t>
      </w:r>
      <w:proofErr w:type="gramEnd"/>
      <w:r w:rsidRPr="008E4EA5">
        <w:t xml:space="preserve"> сидя, стоя на коленях, в падении; </w:t>
      </w:r>
    </w:p>
    <w:p w:rsidR="00A4209A" w:rsidRPr="008E4EA5" w:rsidRDefault="00A4209A" w:rsidP="00A4209A">
      <w:pPr>
        <w:pStyle w:val="Default"/>
        <w:spacing w:after="68" w:line="276" w:lineRule="auto"/>
        <w:ind w:firstLine="709"/>
        <w:jc w:val="both"/>
      </w:pPr>
      <w:r w:rsidRPr="008E4EA5">
        <w:t xml:space="preserve">• ведение шайбы при различных «хватах» клюшки; </w:t>
      </w:r>
    </w:p>
    <w:p w:rsidR="00A4209A" w:rsidRPr="008E4EA5" w:rsidRDefault="00A4209A" w:rsidP="00A4209A">
      <w:pPr>
        <w:pStyle w:val="Default"/>
        <w:spacing w:after="68" w:line="276" w:lineRule="auto"/>
        <w:ind w:firstLine="709"/>
        <w:jc w:val="both"/>
      </w:pPr>
      <w:r w:rsidRPr="008E4EA5">
        <w:t xml:space="preserve">• смена тактики в ходе игры (откат вместо силового давления);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• игровые упражнения с увеличением количества шайб и ворот;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color w:val="auto"/>
        </w:rPr>
      </w:pPr>
      <w:r w:rsidRPr="008E4EA5">
        <w:rPr>
          <w:color w:val="auto"/>
        </w:rPr>
        <w:t xml:space="preserve">• эстафеты с элементами новизны и другие учебные </w:t>
      </w:r>
      <w:proofErr w:type="gramStart"/>
      <w:r w:rsidRPr="008E4EA5">
        <w:rPr>
          <w:color w:val="auto"/>
        </w:rPr>
        <w:t>игры</w:t>
      </w:r>
      <w:proofErr w:type="gramEnd"/>
      <w:r w:rsidRPr="008E4EA5">
        <w:rPr>
          <w:color w:val="auto"/>
        </w:rPr>
        <w:t xml:space="preserve"> и игровые упражнения, в которых игроку приходится быстро перестраивать свои действия из-за внезапно меняющихся игровых ситуаций.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color w:val="auto"/>
        </w:rPr>
      </w:pPr>
      <w:r w:rsidRPr="008E4EA5">
        <w:rPr>
          <w:i/>
          <w:iCs/>
          <w:color w:val="auto"/>
        </w:rPr>
        <w:t>Упражнения для развития гибкости</w:t>
      </w:r>
      <w:r w:rsidRPr="008E4EA5">
        <w:rPr>
          <w:color w:val="auto"/>
        </w:rPr>
        <w:t xml:space="preserve">. </w:t>
      </w:r>
      <w:proofErr w:type="spellStart"/>
      <w:r w:rsidRPr="008E4EA5">
        <w:rPr>
          <w:color w:val="auto"/>
        </w:rPr>
        <w:t>Общеразвивающие</w:t>
      </w:r>
      <w:proofErr w:type="spellEnd"/>
      <w:r w:rsidRPr="008E4EA5">
        <w:rPr>
          <w:color w:val="auto"/>
        </w:rPr>
        <w:t xml:space="preserve"> упражнения с клюшкой с большой амплитудой движений: махи, наклоны, повороты, </w:t>
      </w:r>
      <w:proofErr w:type="spellStart"/>
      <w:r w:rsidRPr="008E4EA5">
        <w:rPr>
          <w:color w:val="auto"/>
        </w:rPr>
        <w:t>выкруты</w:t>
      </w:r>
      <w:proofErr w:type="spellEnd"/>
      <w:r w:rsidRPr="008E4EA5">
        <w:rPr>
          <w:color w:val="auto"/>
        </w:rPr>
        <w:t xml:space="preserve"> до небольших болевых ощущений. Для повышения эффективности развития гибкости можно выполнять </w:t>
      </w:r>
      <w:proofErr w:type="spellStart"/>
      <w:proofErr w:type="gramStart"/>
      <w:r w:rsidRPr="008E4EA5">
        <w:rPr>
          <w:color w:val="auto"/>
        </w:rPr>
        <w:t>упраж-нения</w:t>
      </w:r>
      <w:proofErr w:type="spellEnd"/>
      <w:proofErr w:type="gramEnd"/>
      <w:r w:rsidRPr="008E4EA5">
        <w:rPr>
          <w:color w:val="auto"/>
        </w:rPr>
        <w:t xml:space="preserve"> с небольшими отягощениями и с помощью партнера, который способствует </w:t>
      </w:r>
      <w:r w:rsidRPr="008E4EA5">
        <w:rPr>
          <w:color w:val="auto"/>
        </w:rPr>
        <w:lastRenderedPageBreak/>
        <w:t xml:space="preserve">увеличению амплитуды движения, уменьшению или увеличению суставных углов. Упражнения на развитие гибкости с использованием борта хоккейной коробки.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color w:val="auto"/>
        </w:rPr>
      </w:pPr>
      <w:r w:rsidRPr="008E4EA5">
        <w:rPr>
          <w:i/>
          <w:iCs/>
          <w:color w:val="auto"/>
        </w:rPr>
        <w:t>Упражнения для развития специальной (скоростной) выносливости</w:t>
      </w:r>
      <w:r w:rsidRPr="008E4EA5">
        <w:rPr>
          <w:color w:val="auto"/>
        </w:rPr>
        <w:t xml:space="preserve">. Так как физиологической основой выносливости хоккеистов являются процессы энергообеспечения работающих мышц, то и для развития специальной выносливости следует использовать средства, методы и режимы работы, эффективно воздействующие на </w:t>
      </w:r>
      <w:proofErr w:type="spellStart"/>
      <w:r w:rsidRPr="008E4EA5">
        <w:rPr>
          <w:color w:val="auto"/>
        </w:rPr>
        <w:t>анаэробно-гликолитический</w:t>
      </w:r>
      <w:proofErr w:type="spellEnd"/>
      <w:r w:rsidRPr="008E4EA5">
        <w:rPr>
          <w:color w:val="auto"/>
        </w:rPr>
        <w:t xml:space="preserve"> механизм энергообеспечения.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color w:val="auto"/>
        </w:rPr>
      </w:pPr>
      <w:r w:rsidRPr="008E4EA5">
        <w:rPr>
          <w:color w:val="auto"/>
        </w:rPr>
        <w:t xml:space="preserve">В качестве основных упражнений используют различные виды челночного бега и игровые упражнения в соответствующем режиме. </w:t>
      </w:r>
    </w:p>
    <w:p w:rsidR="00A4209A" w:rsidRPr="008E4EA5" w:rsidRDefault="00A4209A" w:rsidP="00A4209A">
      <w:pPr>
        <w:pStyle w:val="Default"/>
        <w:spacing w:after="17" w:line="276" w:lineRule="auto"/>
        <w:ind w:firstLine="709"/>
        <w:jc w:val="both"/>
        <w:rPr>
          <w:color w:val="auto"/>
        </w:rPr>
      </w:pPr>
      <w:r w:rsidRPr="008E4EA5">
        <w:rPr>
          <w:color w:val="auto"/>
        </w:rPr>
        <w:t xml:space="preserve">1. Повторный бег с партнером на плечах, продолжительность упражнения 40 </w:t>
      </w:r>
      <w:proofErr w:type="gramStart"/>
      <w:r w:rsidRPr="008E4EA5">
        <w:rPr>
          <w:color w:val="auto"/>
        </w:rPr>
        <w:t>с</w:t>
      </w:r>
      <w:proofErr w:type="gramEnd"/>
      <w:r w:rsidRPr="008E4EA5">
        <w:rPr>
          <w:color w:val="auto"/>
        </w:rPr>
        <w:t xml:space="preserve">. </w:t>
      </w:r>
      <w:proofErr w:type="gramStart"/>
      <w:r w:rsidRPr="008E4EA5">
        <w:rPr>
          <w:color w:val="auto"/>
        </w:rPr>
        <w:t>В</w:t>
      </w:r>
      <w:proofErr w:type="gramEnd"/>
      <w:r w:rsidRPr="008E4EA5">
        <w:rPr>
          <w:color w:val="auto"/>
        </w:rPr>
        <w:t xml:space="preserve"> серии 3 повторения, отдых между повторениями 2 мин. Всего 3 серии. Интервал между сериями 8-10 мин. ЧСС -195-210 уд</w:t>
      </w:r>
      <w:proofErr w:type="gramStart"/>
      <w:r w:rsidRPr="008E4EA5">
        <w:rPr>
          <w:color w:val="auto"/>
        </w:rPr>
        <w:t>.</w:t>
      </w:r>
      <w:proofErr w:type="gramEnd"/>
      <w:r w:rsidRPr="008E4EA5">
        <w:rPr>
          <w:color w:val="auto"/>
        </w:rPr>
        <w:t>/</w:t>
      </w:r>
      <w:proofErr w:type="gramStart"/>
      <w:r w:rsidRPr="008E4EA5">
        <w:rPr>
          <w:color w:val="auto"/>
        </w:rPr>
        <w:t>м</w:t>
      </w:r>
      <w:proofErr w:type="gramEnd"/>
      <w:r w:rsidRPr="008E4EA5">
        <w:rPr>
          <w:color w:val="auto"/>
        </w:rPr>
        <w:t xml:space="preserve">ин. </w:t>
      </w:r>
    </w:p>
    <w:p w:rsidR="00A4209A" w:rsidRPr="008E4EA5" w:rsidRDefault="00A4209A" w:rsidP="00A4209A">
      <w:pPr>
        <w:pStyle w:val="Default"/>
        <w:spacing w:after="17" w:line="276" w:lineRule="auto"/>
        <w:ind w:firstLine="709"/>
        <w:jc w:val="both"/>
        <w:rPr>
          <w:color w:val="auto"/>
        </w:rPr>
      </w:pPr>
      <w:r w:rsidRPr="008E4EA5">
        <w:rPr>
          <w:color w:val="auto"/>
        </w:rPr>
        <w:t>2. Челночный бег 5x54 м, продолжительность упражнения 42-45 с. В серии 3 повторения, между повторением отдых 2-3 мин, ЧСС -190-210 уд</w:t>
      </w:r>
      <w:proofErr w:type="gramStart"/>
      <w:r w:rsidRPr="008E4EA5">
        <w:rPr>
          <w:color w:val="auto"/>
        </w:rPr>
        <w:t>.</w:t>
      </w:r>
      <w:proofErr w:type="gramEnd"/>
      <w:r w:rsidRPr="008E4EA5">
        <w:rPr>
          <w:color w:val="auto"/>
        </w:rPr>
        <w:t>/</w:t>
      </w:r>
      <w:proofErr w:type="gramStart"/>
      <w:r w:rsidRPr="008E4EA5">
        <w:rPr>
          <w:color w:val="auto"/>
        </w:rPr>
        <w:t>м</w:t>
      </w:r>
      <w:proofErr w:type="gramEnd"/>
      <w:r w:rsidRPr="008E4EA5">
        <w:rPr>
          <w:color w:val="auto"/>
        </w:rPr>
        <w:t xml:space="preserve">ин. </w:t>
      </w:r>
    </w:p>
    <w:p w:rsidR="00A4209A" w:rsidRPr="008E4EA5" w:rsidRDefault="00A4209A" w:rsidP="00A4209A">
      <w:pPr>
        <w:pStyle w:val="Default"/>
        <w:spacing w:after="17" w:line="276" w:lineRule="auto"/>
        <w:ind w:firstLine="709"/>
        <w:jc w:val="both"/>
        <w:rPr>
          <w:color w:val="auto"/>
        </w:rPr>
      </w:pPr>
      <w:r w:rsidRPr="008E4EA5">
        <w:rPr>
          <w:color w:val="auto"/>
        </w:rPr>
        <w:t xml:space="preserve">3. Игровое упражнение 2:2 на ограниченном бортиками участке хоккейной площадки. Борьба за овладение шайбой и взятие ворот. Побеждают </w:t>
      </w:r>
      <w:proofErr w:type="gramStart"/>
      <w:r w:rsidRPr="008E4EA5">
        <w:rPr>
          <w:color w:val="auto"/>
        </w:rPr>
        <w:t>игроки</w:t>
      </w:r>
      <w:proofErr w:type="gramEnd"/>
      <w:r w:rsidRPr="008E4EA5">
        <w:rPr>
          <w:color w:val="auto"/>
        </w:rPr>
        <w:t xml:space="preserve"> которые большее время владели шайбой и больше забили голов. Продолжительность упражнения 60 с. В серии 3 повторения между повторениями отдых 2-3 мин, всего 3 серии, между сериями интервал 8-10 мин. ЧСС 190-200 уд</w:t>
      </w:r>
      <w:proofErr w:type="gramStart"/>
      <w:r w:rsidRPr="008E4EA5">
        <w:rPr>
          <w:color w:val="auto"/>
        </w:rPr>
        <w:t>.</w:t>
      </w:r>
      <w:proofErr w:type="gramEnd"/>
      <w:r w:rsidRPr="008E4EA5">
        <w:rPr>
          <w:color w:val="auto"/>
        </w:rPr>
        <w:t>/</w:t>
      </w:r>
      <w:proofErr w:type="gramStart"/>
      <w:r w:rsidRPr="008E4EA5">
        <w:rPr>
          <w:color w:val="auto"/>
        </w:rPr>
        <w:t>м</w:t>
      </w:r>
      <w:proofErr w:type="gramEnd"/>
      <w:r w:rsidRPr="008E4EA5">
        <w:rPr>
          <w:color w:val="auto"/>
        </w:rPr>
        <w:t xml:space="preserve">ин.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  <w:rPr>
          <w:color w:val="auto"/>
        </w:rPr>
      </w:pPr>
      <w:r w:rsidRPr="008E4EA5">
        <w:rPr>
          <w:color w:val="auto"/>
        </w:rPr>
        <w:t xml:space="preserve">4. Игра 3:3 на всю площадку. Продолжительность игрового отрезка 60-90 </w:t>
      </w:r>
      <w:proofErr w:type="gramStart"/>
      <w:r w:rsidRPr="008E4EA5">
        <w:rPr>
          <w:color w:val="auto"/>
        </w:rPr>
        <w:t>с</w:t>
      </w:r>
      <w:proofErr w:type="gramEnd"/>
      <w:r w:rsidRPr="008E4EA5">
        <w:rPr>
          <w:color w:val="auto"/>
        </w:rPr>
        <w:t xml:space="preserve">. </w:t>
      </w:r>
      <w:proofErr w:type="gramStart"/>
      <w:r w:rsidRPr="008E4EA5">
        <w:rPr>
          <w:color w:val="auto"/>
        </w:rPr>
        <w:t>Пауза</w:t>
      </w:r>
      <w:proofErr w:type="gramEnd"/>
      <w:r w:rsidRPr="008E4EA5">
        <w:rPr>
          <w:color w:val="auto"/>
        </w:rPr>
        <w:t xml:space="preserve"> между повторениями 2-3 мин. В серии 5-6 повторений. ЧСС- 180-190уд./мин. </w:t>
      </w:r>
    </w:p>
    <w:p w:rsidR="00A4209A" w:rsidRPr="008E4EA5" w:rsidRDefault="00F63C27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>3.5</w:t>
      </w:r>
      <w:r w:rsidR="00A4209A" w:rsidRPr="008E4EA5">
        <w:rPr>
          <w:b/>
          <w:bCs/>
        </w:rPr>
        <w:t xml:space="preserve">.3. Техническая подготовка.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Техническая подготовка является одной из важных составляющих системы подготовки хоккеистов высокой квалификации. Она тесно связана с другими видами подготовки (физической, тактической, игровой и психологической) и во многом определяет уровень спортивного мастерства хоккеиста. Высокая техническая подготовленность хоккеиста позволяет ему полноценно реализовать свой двигательный (физический) потенциал в соревновательной деятельности и успешно решать сложные тактические задачи в экстремальных условиях игровой деятельности.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Основные средства по обучению и совершенствованию технической подготовленности полевого игрока и вратаря.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Приемы техники передвижения на коньках.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7"/>
        <w:gridCol w:w="3593"/>
        <w:gridCol w:w="818"/>
        <w:gridCol w:w="889"/>
        <w:gridCol w:w="690"/>
        <w:gridCol w:w="684"/>
        <w:gridCol w:w="684"/>
        <w:gridCol w:w="862"/>
        <w:gridCol w:w="894"/>
      </w:tblGrid>
      <w:tr w:rsidR="00A4209A" w:rsidRPr="008E4EA5" w:rsidTr="00A4209A"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Приемы техники хоккея </w:t>
            </w:r>
          </w:p>
        </w:tc>
        <w:tc>
          <w:tcPr>
            <w:tcW w:w="5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Этапы (периоды) обучения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начальной подготовки </w:t>
            </w:r>
          </w:p>
        </w:tc>
        <w:tc>
          <w:tcPr>
            <w:tcW w:w="3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Тренировочный этап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года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свыше года 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начальной специализации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углубленной специализации </w:t>
            </w:r>
          </w:p>
        </w:tc>
      </w:tr>
      <w:tr w:rsidR="00A4209A" w:rsidRPr="008E4EA5" w:rsidTr="00A4209A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1-ый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2-ой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3-ий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4-ый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5-ый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Повороты влево и вправо </w:t>
            </w:r>
            <w:proofErr w:type="spellStart"/>
            <w:r w:rsidRPr="008E4EA5">
              <w:t>скрестными</w:t>
            </w:r>
            <w:proofErr w:type="spellEnd"/>
            <w:r w:rsidRPr="008E4EA5">
              <w:t xml:space="preserve"> шагами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короткими шагами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Торможение с поворотом туловища на 90° на одной и двух ногах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-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-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с изменением направления </w:t>
            </w:r>
            <w:proofErr w:type="spellStart"/>
            <w:r w:rsidRPr="008E4EA5">
              <w:t>скрестными</w:t>
            </w:r>
            <w:proofErr w:type="spellEnd"/>
            <w:r w:rsidRPr="008E4EA5">
              <w:t xml:space="preserve"> шагами (перебежка)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Прыжки толчком одной и двумя ногами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proofErr w:type="gramStart"/>
            <w:r w:rsidRPr="008E4EA5">
              <w:t>Бег спиной вперед не отрывая</w:t>
            </w:r>
            <w:proofErr w:type="gramEnd"/>
            <w:r w:rsidRPr="008E4EA5">
              <w:t xml:space="preserve"> коньков ото льда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спиной вперед переступанием ногами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спиной вперед </w:t>
            </w:r>
            <w:proofErr w:type="spellStart"/>
            <w:r w:rsidRPr="008E4EA5">
              <w:t>скрестными</w:t>
            </w:r>
            <w:proofErr w:type="spellEnd"/>
            <w:r w:rsidRPr="008E4EA5">
              <w:t xml:space="preserve"> шагами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Повороты в движении на 180° и 360°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Выпады, глубокие приседания на одной и двух ногах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Старты из различных положений с последующими рывками в заданные направления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Падения на колени в движении с последующим быстрым вставанием и ускорениями в заданном направлении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13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Кувырок в движении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Падение на грудь, бок с последующим быстрым вставанием и бегом в заданном направлении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Комплекс приемов техники движений на коньках по реализации стартовой и дистанционной скорости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Комплекс приемов техники по </w:t>
            </w:r>
            <w:proofErr w:type="spellStart"/>
            <w:proofErr w:type="gramStart"/>
            <w:r w:rsidRPr="008E4EA5">
              <w:t>пере-движению</w:t>
            </w:r>
            <w:proofErr w:type="spellEnd"/>
            <w:proofErr w:type="gramEnd"/>
            <w:r w:rsidRPr="008E4EA5">
              <w:t xml:space="preserve"> хоккеистов на коньках, направленный на совершенствование скоростного маневрирования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</w:tbl>
    <w:p w:rsidR="00A4209A" w:rsidRPr="008E4EA5" w:rsidRDefault="00A4209A" w:rsidP="00A4209A">
      <w:pPr>
        <w:pStyle w:val="Default"/>
        <w:rPr>
          <w:color w:val="auto"/>
        </w:rPr>
      </w:pPr>
    </w:p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Приемы техники владения клюшкой и шайбой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3591"/>
        <w:gridCol w:w="819"/>
        <w:gridCol w:w="889"/>
        <w:gridCol w:w="691"/>
        <w:gridCol w:w="685"/>
        <w:gridCol w:w="684"/>
        <w:gridCol w:w="862"/>
        <w:gridCol w:w="894"/>
      </w:tblGrid>
      <w:tr w:rsidR="00A4209A" w:rsidRPr="008E4EA5" w:rsidTr="00A4209A"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Приемы техники хоккея </w:t>
            </w:r>
          </w:p>
        </w:tc>
        <w:tc>
          <w:tcPr>
            <w:tcW w:w="5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Этапы (периоды) обучения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начальной подготовки </w:t>
            </w:r>
          </w:p>
        </w:tc>
        <w:tc>
          <w:tcPr>
            <w:tcW w:w="3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Тренировочный этап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года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свыше года 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начальной специализации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углубленной специализации </w:t>
            </w:r>
          </w:p>
        </w:tc>
      </w:tr>
      <w:tr w:rsidR="00A4209A" w:rsidRPr="008E4EA5" w:rsidTr="00A4209A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1-ый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2-ой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3-ий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4-ый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5-ый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Широкое ведение шайбы в движении с перекладыванием крюка клюшки через шайбу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Ведение </w:t>
            </w:r>
            <w:proofErr w:type="gramStart"/>
            <w:r w:rsidRPr="008E4EA5">
              <w:t>шайбы</w:t>
            </w:r>
            <w:proofErr w:type="gramEnd"/>
            <w:r w:rsidRPr="008E4EA5">
              <w:t xml:space="preserve"> не отрывая крюка клюшки от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Ведение шайбы дозированными толчками вперед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Короткое ведение шайбы с перекладыванием крюка клюшки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Ведение шайбы коньками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Ведение шайбы в движении спиной вперед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Обводка соперника на месте и в движении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Длинная обводка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Короткая обводка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Силовая обводка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Обводка с применением обманных действий-финтов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Финт клюшкой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13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Финт с изменением скорости движения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Финт головой и туловищем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Финт на бросок и передачу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Финт — ложная потеря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Бросок шайбы с длинным разгоном (заметающий)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18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Бросок шайбы с коротким разгоном (кистевой)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19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Удар шайбы с длинным замахом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20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Удар шайбы с коротким замахом (щелчок)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Бросок-подкидка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22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Броски в процессе ведения, обводки и передач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23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Броски и удары в «одно касание» встречно и с бока идущей шайбы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24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Броски шайбы с неудобной стороны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25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Остановка шайбы крюком клюшки и рукояткой, коньком, рукой, туловищем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26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Прием шайбы с одновременной ее подработкой к последующим </w:t>
            </w:r>
            <w:r w:rsidRPr="008E4EA5">
              <w:lastRenderedPageBreak/>
              <w:t xml:space="preserve">действиям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lastRenderedPageBreak/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>27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шайбы клюшкой способом выбивания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28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шайбы клюшкой способом подбивания клюшки соперника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29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 с помощью силовых приемов туловищем. Остановка и толчок соперника плечом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30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Остановка и толчок соперника грудью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31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Остановка и толчок соперника задней частью бедра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32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шайбы способом остановки, прижимания соперника к борту и овладения шайбой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</w:tr>
    </w:tbl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Техника игры вратаря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3591"/>
        <w:gridCol w:w="819"/>
        <w:gridCol w:w="889"/>
        <w:gridCol w:w="691"/>
        <w:gridCol w:w="685"/>
        <w:gridCol w:w="684"/>
        <w:gridCol w:w="862"/>
        <w:gridCol w:w="894"/>
      </w:tblGrid>
      <w:tr w:rsidR="00A4209A" w:rsidRPr="008E4EA5" w:rsidTr="00A4209A"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Приемы техники хоккея </w:t>
            </w:r>
          </w:p>
        </w:tc>
        <w:tc>
          <w:tcPr>
            <w:tcW w:w="5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Этапы (периоды) обучения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начальной подготовки </w:t>
            </w:r>
          </w:p>
        </w:tc>
        <w:tc>
          <w:tcPr>
            <w:tcW w:w="3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Тренировочный этап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года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свыше года 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начальной специализации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углубленной специализации </w:t>
            </w:r>
          </w:p>
        </w:tc>
      </w:tr>
      <w:tr w:rsidR="00A4209A" w:rsidRPr="008E4EA5" w:rsidTr="00A4209A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1-ый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2-ой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3-ий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4-ый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5-ый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Обучение основной стойке вратаря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Обучение низкой и высокой стойке вратаря и переходу от одного вида стойки к другому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Передвижения на параллельных коньках (вправо, влево)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Т-образное скольжение (вправо, влево)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Передвижение вперед выпадами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Торможение на параллельных коньках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Передвижения короткими шагами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Повороты в движении на 180°, 360° в основной стойке вратаря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спиной вперед, лицом вперед не отрывая коньков ото льда и с </w:t>
            </w:r>
            <w:proofErr w:type="spellStart"/>
            <w:r w:rsidRPr="008E4EA5">
              <w:t>переступаниями</w:t>
            </w:r>
            <w:proofErr w:type="spellEnd"/>
            <w:r w:rsidRPr="008E4EA5"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lastRenderedPageBreak/>
              <w:t>Ловля шайбы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ловушкой стоя на месте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ловушкой с одновременным движением в сторону (вправо, влево) на параллельных коньках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ловушкой с одновременным движением в сторону (вправо, влево) Т-образным скольжением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ловушкой с падением (вправо, влево) на одно и на два колена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ловушкой в шпагате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на блин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16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на </w:t>
            </w:r>
            <w:proofErr w:type="gramStart"/>
            <w:r w:rsidRPr="008E4EA5">
              <w:t>грудь</w:t>
            </w:r>
            <w:proofErr w:type="gramEnd"/>
            <w:r w:rsidRPr="008E4EA5">
              <w:t xml:space="preserve"> стоя, с падением на колени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t>Отбивание шайбы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Отбивание шайбы блином стоя на месте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блином с одновременным движением в сторону (вправо, влево) на параллельных коньках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блином с падением на одно колено (вправо, влево), и с падением на два колена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коньком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клюшкой (вправо, влево)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клюшкой (вправо, влево) с падением на одно и два колена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Целенаправленное отбивание шайбы клюшкой в определенную точку хоккейной площадки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Целенаправленное отбивание шайбы клюшкой в определенную точку хоккейной площадки с падением на одно и два колена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щитками стоя (вправо, влево), с падением на </w:t>
            </w:r>
            <w:r w:rsidRPr="008E4EA5">
              <w:lastRenderedPageBreak/>
              <w:t xml:space="preserve">одно колено, с падением на два колена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26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щитками в шпагате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27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Целенаправленное отбивание шайбы щитками в определенную точку хоккейной площадки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Отбивание шайбы щитками с падением на бок (вправо, влево)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Прижимания шайбы туловищем и ловушкой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+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t>Владение клюшкой и шайбой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Выбивание шайбы клюшкой, выбивание клюшкой в падении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Остановка шайбы клюшкой, с падением на одно колено, на два колена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Остановка шайбы клюшкой у борта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Выбрасывание шайбы клюшкой по борту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Бросок шайбы на дальность и точность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Передача шайбы клюшкой по льду одной рукой, двумя руками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Передача шайбы подкидкой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Ведение шайбы клюшкой на месте, в движении одной рукой, двумя руками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</w:tbl>
    <w:p w:rsidR="00A4209A" w:rsidRPr="008E4EA5" w:rsidRDefault="00A4209A" w:rsidP="00A4209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209A" w:rsidRPr="008E4EA5" w:rsidRDefault="00B3591E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>3.5</w:t>
      </w:r>
      <w:r w:rsidR="00A4209A" w:rsidRPr="008E4EA5">
        <w:rPr>
          <w:b/>
          <w:bCs/>
        </w:rPr>
        <w:t xml:space="preserve">.4. Тактическая подготовка.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Тактика – это выбор более благоприятного способа </w:t>
      </w:r>
      <w:proofErr w:type="gramStart"/>
      <w:r w:rsidRPr="008E4EA5">
        <w:t>решения конкретной игровой ситуации</w:t>
      </w:r>
      <w:proofErr w:type="gramEnd"/>
      <w:r w:rsidRPr="008E4EA5">
        <w:t xml:space="preserve">. Тактическая подготовленность в системе многолетней подготовки формируется постепенно, при этом из года в год объемы освоения тактических приемов увеличиваются, сами же приемы усложняются.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этапе начальной подготовки тактическая подготовка занимает незначительное место. Она включает изучение индивидуальных и групповых взаимодействий в нападении и защите. Обучение тактике игры ведется через подвижные игры и игровые упражнения, как вне льда, так и на льду.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Обучение тактическим действиям проводится в следующей последовательности: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1. Индивидуальные действия: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- игра в нападении;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- игра в защите.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2. Групповые взаимодействия: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- при игре в нападении - передачи шайбы в парах, тройках на месте и в движении, без смены и со сменой мест;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lastRenderedPageBreak/>
        <w:t xml:space="preserve">- при игре в защите – умение подстраховывать партнера, переключаться, взаимодействие двух игроков против </w:t>
      </w:r>
      <w:proofErr w:type="gramStart"/>
      <w:r w:rsidRPr="008E4EA5">
        <w:t>двух, трех нападающих</w:t>
      </w:r>
      <w:proofErr w:type="gramEnd"/>
      <w:r w:rsidRPr="008E4EA5">
        <w:t xml:space="preserve">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proofErr w:type="gramStart"/>
      <w:r w:rsidRPr="008E4EA5">
        <w:t xml:space="preserve">На начальном этапе тактическая подготовка направлена на всестороннее развитие хоккеиста, его универсальность как игрока - так, чтобы он мог занять практически любое место в команде, заменить любого партнера (за исключением вратаря); он не должен привязываться к одному игровому месту, должен тренироваться и уметь играть в любом качестве: центральным нападающим, крайним нападающим, а также в защите. </w:t>
      </w:r>
      <w:proofErr w:type="gramEnd"/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На тренировочном этапе в период начальной специализации прослеживается четкое подразделение тактики на игру в атаке и в обороне. У </w:t>
      </w:r>
      <w:proofErr w:type="gramStart"/>
      <w:r w:rsidRPr="008E4EA5">
        <w:t>обучающихся</w:t>
      </w:r>
      <w:proofErr w:type="gramEnd"/>
      <w:r w:rsidRPr="008E4EA5">
        <w:t xml:space="preserve"> уже есть предпосылки для закрепления индивидуальной тактики и освоения групповой.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Индивидуальные тактические действия основываются на индивидуальной технической, физической подготовленности, игровом мышлении и образуют своеобразные технико-тактический арсенал игрока по амплуа. Индивидуальная техника является средством индивидуальной тактик.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Индивидуальные тактические действия смыкаются, а порой и переходят в групповые, которые реализуются в различных комбинациях, типичных игровых ситуациях (выход из зоны, прохождение средней зоны, вход в зону, завершение атаки). Поэтому совершенствование индивидуальных и групповых технико-тактических действий идет параллельно.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Командные действия характеризуются заранее обусловленными функциями каждого игрока в любой зоне площадки, имеют определенные признаки расположения и взаимодействия игроков. Через индивидуальные и групповые тактические действия реализуется командная тактика.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процессе тактико-технической подготовки применяются игровые упражнения и подготовительные игры.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Игровые упражнения способствуют развитию технических и тактических действий отдельных игроков. Используя такие упражнения, тренер-преподаватель моделирует различные игровые ситуации и отрабатывает их со </w:t>
      </w:r>
      <w:proofErr w:type="gramStart"/>
      <w:r w:rsidRPr="008E4EA5">
        <w:t>своими</w:t>
      </w:r>
      <w:proofErr w:type="gramEnd"/>
      <w:r w:rsidRPr="008E4EA5">
        <w:t xml:space="preserve"> обучающимися. В игровых упражнениях хоккеисты осваивают и закрепляют игровые навыки.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Подготовительные игры – это элементы игры в хоккей. С их помощью закрепляются игровые навыки, усиливается их взаимосвязь.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период углубленной специализации происходит совершенствование индивидуальных, групповых и особенно командных действий в нападении и обороне с использованием игровых упражнений, спортивных игр, тренировочных и календарных матчей.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Общий объем тактической подготовки неуклонно растет, количество игр увеличивается.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Тактическая подготовка проводится круглогодично, однако ее форма и содержание на отдельных этапах годичного цикла изменяются в зависимости от задач конкретного этапа, условий, календаря соревнований. </w:t>
      </w:r>
    </w:p>
    <w:p w:rsidR="00A4209A" w:rsidRPr="008E4EA5" w:rsidRDefault="00A4209A" w:rsidP="00A4209A">
      <w:pPr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E4EA5">
        <w:rPr>
          <w:rFonts w:ascii="Times New Roman" w:hAnsi="Times New Roman"/>
          <w:sz w:val="24"/>
          <w:szCs w:val="24"/>
          <w:u w:val="single"/>
        </w:rPr>
        <w:t>Средства обучения и совершенствования индивидуальных, групповых и командных тактических действий в обороне и нападении.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3591"/>
        <w:gridCol w:w="819"/>
        <w:gridCol w:w="889"/>
        <w:gridCol w:w="691"/>
        <w:gridCol w:w="685"/>
        <w:gridCol w:w="684"/>
        <w:gridCol w:w="862"/>
        <w:gridCol w:w="894"/>
      </w:tblGrid>
      <w:tr w:rsidR="00A4209A" w:rsidRPr="008E4EA5" w:rsidTr="00A4209A"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Приемы техники хоккея </w:t>
            </w:r>
          </w:p>
        </w:tc>
        <w:tc>
          <w:tcPr>
            <w:tcW w:w="5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Этапы (периоды) обучения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начальной подготовки </w:t>
            </w:r>
          </w:p>
        </w:tc>
        <w:tc>
          <w:tcPr>
            <w:tcW w:w="3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Тренировочный этап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</w:t>
            </w:r>
            <w:r w:rsidRPr="008E4EA5">
              <w:lastRenderedPageBreak/>
              <w:t xml:space="preserve">года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свыше </w:t>
            </w:r>
            <w:r w:rsidRPr="008E4EA5">
              <w:lastRenderedPageBreak/>
              <w:t xml:space="preserve">года 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период </w:t>
            </w:r>
            <w:r w:rsidRPr="008E4EA5">
              <w:lastRenderedPageBreak/>
              <w:t xml:space="preserve">начальной специализации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период </w:t>
            </w:r>
            <w:r w:rsidRPr="008E4EA5">
              <w:lastRenderedPageBreak/>
              <w:t xml:space="preserve">углубленной специализации </w:t>
            </w:r>
          </w:p>
        </w:tc>
      </w:tr>
      <w:tr w:rsidR="00A4209A" w:rsidRPr="008E4EA5" w:rsidTr="00A4209A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1-ый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2-ой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3-ий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4-ый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5-ый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t>Приемы тактики обороны</w:t>
            </w:r>
          </w:p>
          <w:p w:rsidR="00A4209A" w:rsidRPr="008E4EA5" w:rsidRDefault="00A4209A">
            <w:pPr>
              <w:pStyle w:val="Default"/>
              <w:spacing w:line="276" w:lineRule="auto"/>
              <w:jc w:val="center"/>
              <w:rPr>
                <w:i/>
              </w:rPr>
            </w:pPr>
            <w:r w:rsidRPr="008E4EA5">
              <w:rPr>
                <w:i/>
              </w:rPr>
              <w:t>Приемы индивидуальных тактических действий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Скоростное маневрирование и выбор позиции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Дистанционная опека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Контактная опека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шайбы перехватом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шайбы клюшкой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Отбор шайбы с применением силовых единоборств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Ловля шайбы на себя с падением на одно и два колена, а также с падением на бок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  <w:r w:rsidRPr="008E4EA5">
              <w:rPr>
                <w:i/>
                <w:iCs/>
              </w:rPr>
              <w:t>Приемы групповых тактических действий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Страховка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Переключение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Спаренный (парный) отбор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Взаимодействие защитников с вратарем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rPr>
                <w:i/>
                <w:iCs/>
              </w:rPr>
              <w:t>Приемы командных тактических действий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Принципы командных оборонительных тактических действий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Малоактивная оборонительная система 1—2—2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Малоактивная оборонительная система 1—4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Малоактивная оборонительная система 1—3-1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                                                                                                                                                                                                                                     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Малоактивная оборонительная система 0—5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Активная оборонительная система 2—1—2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Активная оборонительная система 3—2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Активная оборонительная система 2—2—1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Прессинг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Принцип зонной обороны в зоне защиты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Принцип персональной обороны в зоне защиты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Принцип комбинированной обороны в зоне защиты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Тактические построения в обороне при численном меньшинстве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Тактические построения в обороне при численном большинстве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>+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t>Приемы тактики нападения</w:t>
            </w:r>
          </w:p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rPr>
                <w:i/>
                <w:iCs/>
              </w:rPr>
              <w:t>Индивидуальные атакующие действия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Атакующие действия без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Атакующие действия с шайбой: ведение, обводка, бросок, прием шайбы, единоборство с вратарем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rPr>
                <w:i/>
                <w:iCs/>
              </w:rPr>
              <w:t>Групповые атакующие действия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Передачи шайбы — короткие, средние, длинные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Передачи по льду и надо льдом, в крюк клюшки партнера и на свободное место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Передачи в процессе ведения, обводки, в силовом единоборстве, при имитации броска в ворота, в движении, с использованием борта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Точность, своевременность, неожиданность, скорость выполнения передач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Тактическая комбинация – «скрещивание»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Тактическая комбинация – «стенка»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Тактическая комбинация - «оставление шайбы»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Тактическая комбинация — «пропуск шайбы»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Тактическая комбинация — «заслон»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Тактические действия при вбрасывании судьей шайбы: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в зоне нападения;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в средней зоне; </w:t>
            </w:r>
          </w:p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- в зоне защиты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rPr>
                <w:i/>
                <w:iCs/>
              </w:rPr>
              <w:t>Командные атакующие действия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Организация атаки и контратаки из зоны защиты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Организованный выход из зоны защиты через крайних нападающих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Выход из зоны защиты через центральных нападающих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Выход из зоны через защитников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Развитие «длинной» атаки. Скоростное прохождение средней зоны за счет продольных и диагональных передач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  <w:tr w:rsidR="00A4209A" w:rsidRPr="008E4EA5" w:rsidTr="00A4209A">
        <w:trPr>
          <w:trHeight w:val="59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Контратаки из зоны защиты и средней зоны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Атака с хода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Позиционная атака с выходом на завершающий бросок крайних нападающих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Позиционная атака с выходом на завершающий бросок центрального нападающего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Позиционное нападение с завершающим броском в ворота защитников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Игра в </w:t>
            </w:r>
            <w:proofErr w:type="spellStart"/>
            <w:r w:rsidRPr="008E4EA5">
              <w:t>неравночисленных</w:t>
            </w:r>
            <w:proofErr w:type="spellEnd"/>
            <w:r w:rsidRPr="008E4EA5">
              <w:t xml:space="preserve"> составах </w:t>
            </w:r>
            <w:proofErr w:type="gramStart"/>
            <w:r w:rsidRPr="008E4EA5">
              <w:t>-в</w:t>
            </w:r>
            <w:proofErr w:type="gramEnd"/>
            <w:r w:rsidRPr="008E4EA5">
              <w:t xml:space="preserve"> численном большинстве 5:4, 5:3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Игра в нападении в численном меньшинстве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+</w:t>
            </w:r>
          </w:p>
        </w:tc>
      </w:tr>
    </w:tbl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</w:rPr>
      </w:pPr>
    </w:p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Тактическая подготовка вратаря.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4"/>
        <w:gridCol w:w="3599"/>
        <w:gridCol w:w="821"/>
        <w:gridCol w:w="889"/>
        <w:gridCol w:w="691"/>
        <w:gridCol w:w="686"/>
        <w:gridCol w:w="685"/>
        <w:gridCol w:w="862"/>
        <w:gridCol w:w="894"/>
      </w:tblGrid>
      <w:tr w:rsidR="00A4209A" w:rsidRPr="008E4EA5" w:rsidTr="00A4209A"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Приемы техники хоккея </w:t>
            </w:r>
          </w:p>
        </w:tc>
        <w:tc>
          <w:tcPr>
            <w:tcW w:w="5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Этапы (периоды) обучения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Этап начальной подготовки </w:t>
            </w:r>
          </w:p>
        </w:tc>
        <w:tc>
          <w:tcPr>
            <w:tcW w:w="3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Тренировочный этап </w:t>
            </w:r>
          </w:p>
        </w:tc>
      </w:tr>
      <w:tr w:rsidR="00A4209A" w:rsidRPr="008E4EA5" w:rsidTr="00A4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до года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свыше года 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начальной специализации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период углубленной специализации </w:t>
            </w:r>
          </w:p>
        </w:tc>
      </w:tr>
      <w:tr w:rsidR="00A4209A" w:rsidRPr="008E4EA5" w:rsidTr="00A4209A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1-ый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2-ой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3-ий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4-ый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5-ый </w:t>
            </w:r>
          </w:p>
        </w:tc>
      </w:tr>
      <w:tr w:rsidR="00A4209A" w:rsidRPr="008E4EA5" w:rsidTr="00A4209A">
        <w:tc>
          <w:tcPr>
            <w:tcW w:w="95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  <w:rPr>
                <w:i/>
              </w:rPr>
            </w:pPr>
            <w:r w:rsidRPr="008E4EA5">
              <w:rPr>
                <w:i/>
                <w:iCs/>
              </w:rPr>
              <w:t>Выбор позиции вратаря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Выбор позиции при атаке ворот противником в численном большинстве (2:1, 3:1, 3:2)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Выбор позиции (вне площади ворот) при позиционной атаке </w:t>
            </w:r>
            <w:r w:rsidRPr="008E4EA5">
              <w:lastRenderedPageBreak/>
              <w:t xml:space="preserve">противника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lastRenderedPageBreak/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3.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Прижимание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Перехват и остановка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Выбрасывание шайбы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Взаимодействие с игроками защиты при обороне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  <w:tr w:rsidR="00A4209A" w:rsidRPr="008E4EA5" w:rsidTr="00A4209A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Взаимодействие с игроками при контратаке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+ </w:t>
            </w:r>
          </w:p>
        </w:tc>
      </w:tr>
    </w:tbl>
    <w:p w:rsidR="00922433" w:rsidRPr="008E4EA5" w:rsidRDefault="00922433" w:rsidP="00B81EE7">
      <w:pPr>
        <w:shd w:val="clear" w:color="auto" w:fill="FFFFFF"/>
        <w:spacing w:before="243"/>
        <w:ind w:right="205" w:firstLine="28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E4EA5">
        <w:rPr>
          <w:rFonts w:ascii="Times New Roman" w:hAnsi="Times New Roman"/>
          <w:b/>
          <w:bCs/>
          <w:color w:val="000000" w:themeColor="text1"/>
          <w:sz w:val="24"/>
          <w:szCs w:val="24"/>
        </w:rPr>
        <w:t>3.6. Психологическая подготовка</w:t>
      </w:r>
    </w:p>
    <w:p w:rsidR="00922433" w:rsidRPr="008E4EA5" w:rsidRDefault="00922433" w:rsidP="00042F0A">
      <w:pPr>
        <w:shd w:val="clear" w:color="auto" w:fill="FFFFFF"/>
        <w:spacing w:before="243" w:line="240" w:lineRule="auto"/>
        <w:ind w:right="205" w:firstLine="28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0"/>
          <w:sz w:val="24"/>
          <w:szCs w:val="24"/>
        </w:rPr>
        <w:t>Психологическая подготовка юных хоккеистов органически взаи</w:t>
      </w:r>
      <w:r w:rsidRPr="008E4EA5">
        <w:rPr>
          <w:rFonts w:ascii="Times New Roman" w:hAnsi="Times New Roman"/>
          <w:spacing w:val="-8"/>
          <w:sz w:val="24"/>
          <w:szCs w:val="24"/>
        </w:rPr>
        <w:t>мосвязана с другими видами подготовки (физической, технической, тактической и игровой) и проводится круглогодично в ходе учебно-</w:t>
      </w:r>
      <w:r w:rsidRPr="008E4EA5">
        <w:rPr>
          <w:rFonts w:ascii="Times New Roman" w:hAnsi="Times New Roman"/>
          <w:spacing w:val="-6"/>
          <w:sz w:val="24"/>
          <w:szCs w:val="24"/>
        </w:rPr>
        <w:t>тренировочного процесса. Она является важной составляющей си</w:t>
      </w:r>
      <w:r w:rsidRPr="008E4EA5">
        <w:rPr>
          <w:rFonts w:ascii="Times New Roman" w:hAnsi="Times New Roman"/>
          <w:spacing w:val="-7"/>
          <w:sz w:val="24"/>
          <w:szCs w:val="24"/>
        </w:rPr>
        <w:t>стемы подготовки хоккеистов, хотя ее объем не выражается в коли</w:t>
      </w:r>
      <w:r w:rsidRPr="008E4EA5">
        <w:rPr>
          <w:rFonts w:ascii="Times New Roman" w:hAnsi="Times New Roman"/>
          <w:sz w:val="24"/>
          <w:szCs w:val="24"/>
        </w:rPr>
        <w:t>чественных показателях.</w:t>
      </w:r>
    </w:p>
    <w:p w:rsidR="00922433" w:rsidRPr="008E4EA5" w:rsidRDefault="00922433" w:rsidP="00042F0A">
      <w:pPr>
        <w:shd w:val="clear" w:color="auto" w:fill="FFFFFF"/>
        <w:spacing w:before="8" w:line="240" w:lineRule="auto"/>
        <w:ind w:left="8" w:right="182" w:firstLine="273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>Психологическая подготовка подразделяется на общую и спе</w:t>
      </w:r>
      <w:r w:rsidRPr="008E4EA5">
        <w:rPr>
          <w:rFonts w:ascii="Times New Roman" w:hAnsi="Times New Roman"/>
          <w:spacing w:val="-4"/>
          <w:sz w:val="24"/>
          <w:szCs w:val="24"/>
        </w:rPr>
        <w:t>циальную, т.е. подготовку к конкретному соревнованию.</w:t>
      </w:r>
    </w:p>
    <w:p w:rsidR="00922433" w:rsidRPr="008E4EA5" w:rsidRDefault="00922433" w:rsidP="00042F0A">
      <w:pPr>
        <w:shd w:val="clear" w:color="auto" w:fill="FFFFFF"/>
        <w:spacing w:before="265" w:line="240" w:lineRule="auto"/>
        <w:ind w:left="65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 xml:space="preserve">Общая психологическая подготовка </w:t>
      </w:r>
    </w:p>
    <w:p w:rsidR="00922433" w:rsidRPr="008E4EA5" w:rsidRDefault="00922433" w:rsidP="00042F0A">
      <w:pPr>
        <w:shd w:val="clear" w:color="auto" w:fill="FFFFFF"/>
        <w:spacing w:before="250" w:line="240" w:lineRule="auto"/>
        <w:ind w:left="23" w:right="136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5"/>
          <w:sz w:val="24"/>
          <w:szCs w:val="24"/>
        </w:rPr>
        <w:t xml:space="preserve">Общая психологическая подготовка проводится на протяжении </w:t>
      </w:r>
      <w:r w:rsidRPr="008E4EA5">
        <w:rPr>
          <w:rFonts w:ascii="Times New Roman" w:hAnsi="Times New Roman"/>
          <w:spacing w:val="-7"/>
          <w:sz w:val="24"/>
          <w:szCs w:val="24"/>
        </w:rPr>
        <w:t>всей многолетней подготовки юных хоккеистов. На ее основе реша</w:t>
      </w:r>
      <w:r w:rsidRPr="008E4EA5">
        <w:rPr>
          <w:rFonts w:ascii="Times New Roman" w:hAnsi="Times New Roman"/>
          <w:sz w:val="24"/>
          <w:szCs w:val="24"/>
        </w:rPr>
        <w:t>ются следующие задачи:</w:t>
      </w:r>
    </w:p>
    <w:p w:rsidR="00922433" w:rsidRPr="008E4EA5" w:rsidRDefault="00922433" w:rsidP="00042F0A">
      <w:pPr>
        <w:widowControl w:val="0"/>
        <w:numPr>
          <w:ilvl w:val="0"/>
          <w:numId w:val="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after="0" w:line="240" w:lineRule="auto"/>
        <w:ind w:left="1080" w:hanging="360"/>
        <w:contextualSpacing/>
        <w:rPr>
          <w:rFonts w:ascii="Times New Roman" w:hAnsi="Times New Roman"/>
          <w:spacing w:val="-8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воспитание личностных каче</w:t>
      </w:r>
      <w:proofErr w:type="gramStart"/>
      <w:r w:rsidRPr="008E4EA5">
        <w:rPr>
          <w:rFonts w:ascii="Times New Roman" w:hAnsi="Times New Roman"/>
          <w:spacing w:val="-2"/>
          <w:sz w:val="24"/>
          <w:szCs w:val="24"/>
        </w:rPr>
        <w:t>ств сп</w:t>
      </w:r>
      <w:proofErr w:type="gramEnd"/>
      <w:r w:rsidRPr="008E4EA5">
        <w:rPr>
          <w:rFonts w:ascii="Times New Roman" w:hAnsi="Times New Roman"/>
          <w:spacing w:val="-2"/>
          <w:sz w:val="24"/>
          <w:szCs w:val="24"/>
        </w:rPr>
        <w:t>ортсмена;</w:t>
      </w:r>
    </w:p>
    <w:p w:rsidR="00922433" w:rsidRPr="008E4EA5" w:rsidRDefault="00922433" w:rsidP="00042F0A">
      <w:pPr>
        <w:widowControl w:val="0"/>
        <w:numPr>
          <w:ilvl w:val="0"/>
          <w:numId w:val="7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after="0" w:line="240" w:lineRule="auto"/>
        <w:ind w:left="720" w:right="114" w:hanging="360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 xml:space="preserve">формирование спортивного коллектива и психологического </w:t>
      </w:r>
      <w:r w:rsidRPr="008E4EA5">
        <w:rPr>
          <w:rFonts w:ascii="Times New Roman" w:hAnsi="Times New Roman"/>
          <w:sz w:val="24"/>
          <w:szCs w:val="24"/>
        </w:rPr>
        <w:t>климата в нем;</w:t>
      </w:r>
    </w:p>
    <w:p w:rsidR="00922433" w:rsidRPr="008E4EA5" w:rsidRDefault="00922433" w:rsidP="00042F0A">
      <w:pPr>
        <w:widowControl w:val="0"/>
        <w:numPr>
          <w:ilvl w:val="0"/>
          <w:numId w:val="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after="0" w:line="240" w:lineRule="auto"/>
        <w:ind w:left="1080" w:hanging="360"/>
        <w:contextualSpacing/>
        <w:rPr>
          <w:rFonts w:ascii="Times New Roman" w:hAnsi="Times New Roman"/>
          <w:spacing w:val="-2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>воспитание волевых качеств;</w:t>
      </w:r>
    </w:p>
    <w:p w:rsidR="00922433" w:rsidRPr="008E4EA5" w:rsidRDefault="00922433" w:rsidP="00042F0A">
      <w:pPr>
        <w:widowControl w:val="0"/>
        <w:numPr>
          <w:ilvl w:val="0"/>
          <w:numId w:val="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after="0" w:line="240" w:lineRule="auto"/>
        <w:ind w:left="1080" w:hanging="360"/>
        <w:contextualSpacing/>
        <w:rPr>
          <w:rFonts w:ascii="Times New Roman" w:hAnsi="Times New Roman"/>
          <w:spacing w:val="-2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>развитие процесса восприятия;</w:t>
      </w:r>
    </w:p>
    <w:p w:rsidR="00922433" w:rsidRPr="008E4EA5" w:rsidRDefault="00922433" w:rsidP="00042F0A">
      <w:pPr>
        <w:widowControl w:val="0"/>
        <w:numPr>
          <w:ilvl w:val="0"/>
          <w:numId w:val="7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after="0" w:line="240" w:lineRule="auto"/>
        <w:ind w:left="720" w:right="91" w:hanging="360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>развитие процессов внимания, его устойчивости, сосредото</w:t>
      </w:r>
      <w:r w:rsidRPr="008E4EA5">
        <w:rPr>
          <w:rFonts w:ascii="Times New Roman" w:hAnsi="Times New Roman"/>
          <w:sz w:val="24"/>
          <w:szCs w:val="24"/>
        </w:rPr>
        <w:t>ченности, распределения и переключения;</w:t>
      </w:r>
    </w:p>
    <w:p w:rsidR="00922433" w:rsidRPr="008E4EA5" w:rsidRDefault="00922433" w:rsidP="00042F0A">
      <w:pPr>
        <w:widowControl w:val="0"/>
        <w:numPr>
          <w:ilvl w:val="0"/>
          <w:numId w:val="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after="0" w:line="240" w:lineRule="auto"/>
        <w:ind w:left="1080" w:hanging="360"/>
        <w:contextualSpacing/>
        <w:rPr>
          <w:rFonts w:ascii="Times New Roman" w:hAnsi="Times New Roman"/>
          <w:spacing w:val="-1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развитие оперативного (тактического) мышления;</w:t>
      </w:r>
    </w:p>
    <w:p w:rsidR="00922433" w:rsidRPr="008E4EA5" w:rsidRDefault="00922433" w:rsidP="00042F0A">
      <w:pPr>
        <w:shd w:val="clear" w:color="auto" w:fill="FFFFFF"/>
        <w:tabs>
          <w:tab w:val="left" w:pos="523"/>
        </w:tabs>
        <w:spacing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7)</w:t>
      </w:r>
      <w:r w:rsidRPr="008E4EA5">
        <w:rPr>
          <w:rFonts w:ascii="Times New Roman" w:hAnsi="Times New Roman"/>
          <w:sz w:val="24"/>
          <w:szCs w:val="24"/>
        </w:rPr>
        <w:tab/>
      </w:r>
      <w:r w:rsidRPr="008E4EA5">
        <w:rPr>
          <w:rFonts w:ascii="Times New Roman" w:hAnsi="Times New Roman"/>
          <w:spacing w:val="-3"/>
          <w:sz w:val="24"/>
          <w:szCs w:val="24"/>
        </w:rPr>
        <w:t>развитие способности управлять своими эмоциями.</w:t>
      </w:r>
      <w:r w:rsidRPr="008E4EA5">
        <w:rPr>
          <w:rFonts w:ascii="Times New Roman" w:hAnsi="Times New Roman"/>
          <w:spacing w:val="-3"/>
          <w:sz w:val="24"/>
          <w:szCs w:val="24"/>
        </w:rPr>
        <w:br/>
      </w:r>
      <w:r w:rsidR="00B81EE7" w:rsidRPr="008E4EA5">
        <w:rPr>
          <w:rFonts w:ascii="Times New Roman" w:hAnsi="Times New Roman"/>
          <w:b/>
          <w:bCs/>
          <w:iCs/>
          <w:spacing w:val="-10"/>
          <w:sz w:val="24"/>
          <w:szCs w:val="24"/>
        </w:rPr>
        <w:t>Воспитание личностных каче</w:t>
      </w:r>
      <w:proofErr w:type="gramStart"/>
      <w:r w:rsidR="00B81EE7" w:rsidRPr="008E4EA5">
        <w:rPr>
          <w:rFonts w:ascii="Times New Roman" w:hAnsi="Times New Roman"/>
          <w:b/>
          <w:bCs/>
          <w:iCs/>
          <w:spacing w:val="-10"/>
          <w:sz w:val="24"/>
          <w:szCs w:val="24"/>
        </w:rPr>
        <w:t>ств сп</w:t>
      </w:r>
      <w:proofErr w:type="gramEnd"/>
      <w:r w:rsidR="00B81EE7" w:rsidRPr="008E4EA5">
        <w:rPr>
          <w:rFonts w:ascii="Times New Roman" w:hAnsi="Times New Roman"/>
          <w:b/>
          <w:bCs/>
          <w:iCs/>
          <w:spacing w:val="-10"/>
          <w:sz w:val="24"/>
          <w:szCs w:val="24"/>
        </w:rPr>
        <w:t>ортсмена</w:t>
      </w:r>
    </w:p>
    <w:p w:rsidR="00922433" w:rsidRPr="008E4EA5" w:rsidRDefault="00922433" w:rsidP="00EB7BE6">
      <w:pPr>
        <w:shd w:val="clear" w:color="auto" w:fill="FFFFFF"/>
        <w:spacing w:line="240" w:lineRule="auto"/>
        <w:ind w:left="38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4"/>
          <w:sz w:val="24"/>
          <w:szCs w:val="24"/>
        </w:rPr>
        <w:t>В процессе подготовки хоккеиста чрезвычайно важно формиро</w:t>
      </w:r>
      <w:r w:rsidRPr="008E4EA5">
        <w:rPr>
          <w:rFonts w:ascii="Times New Roman" w:hAnsi="Times New Roman"/>
          <w:spacing w:val="-5"/>
          <w:sz w:val="24"/>
          <w:szCs w:val="24"/>
        </w:rPr>
        <w:t xml:space="preserve">вать его характер и личностные качества (идейность, убежденность, </w:t>
      </w:r>
      <w:r w:rsidRPr="008E4EA5">
        <w:rPr>
          <w:rFonts w:ascii="Times New Roman" w:hAnsi="Times New Roman"/>
          <w:spacing w:val="-4"/>
          <w:sz w:val="24"/>
          <w:szCs w:val="24"/>
        </w:rPr>
        <w:t xml:space="preserve">позитивное отношение к труду, патриотизм, любовь и преданность </w:t>
      </w:r>
      <w:r w:rsidRPr="008E4EA5">
        <w:rPr>
          <w:rFonts w:ascii="Times New Roman" w:hAnsi="Times New Roman"/>
          <w:spacing w:val="-2"/>
          <w:sz w:val="24"/>
          <w:szCs w:val="24"/>
        </w:rPr>
        <w:t>хоккею). Так как моральный облик спортсмена зависит от общего</w:t>
      </w:r>
      <w:r w:rsidR="00EB7BE6" w:rsidRPr="008E4EA5">
        <w:rPr>
          <w:rFonts w:ascii="Times New Roman" w:hAnsi="Times New Roman"/>
          <w:sz w:val="24"/>
          <w:szCs w:val="24"/>
        </w:rPr>
        <w:t xml:space="preserve"> </w:t>
      </w:r>
      <w:r w:rsidRPr="008E4EA5">
        <w:rPr>
          <w:rFonts w:ascii="Times New Roman" w:hAnsi="Times New Roman"/>
          <w:spacing w:val="-10"/>
          <w:sz w:val="24"/>
          <w:szCs w:val="24"/>
        </w:rPr>
        <w:t xml:space="preserve">уровня его развития, следует постоянно нацеливать спортсмена на </w:t>
      </w:r>
      <w:r w:rsidRPr="008E4EA5">
        <w:rPr>
          <w:rFonts w:ascii="Times New Roman" w:hAnsi="Times New Roman"/>
          <w:spacing w:val="-9"/>
          <w:sz w:val="24"/>
          <w:szCs w:val="24"/>
        </w:rPr>
        <w:t xml:space="preserve">повышение самообразования, культуры, эрудиции. В ходе тренировочного процесса и на соревнованиях, нужно последовательно </w:t>
      </w:r>
      <w:r w:rsidRPr="008E4EA5">
        <w:rPr>
          <w:rFonts w:ascii="Times New Roman" w:hAnsi="Times New Roman"/>
          <w:spacing w:val="-12"/>
          <w:sz w:val="24"/>
          <w:szCs w:val="24"/>
        </w:rPr>
        <w:t xml:space="preserve">педагогично воздействовать на формирование личностных </w:t>
      </w:r>
      <w:proofErr w:type="gramStart"/>
      <w:r w:rsidRPr="008E4EA5">
        <w:rPr>
          <w:rFonts w:ascii="Times New Roman" w:hAnsi="Times New Roman"/>
          <w:spacing w:val="-12"/>
          <w:sz w:val="24"/>
          <w:szCs w:val="24"/>
        </w:rPr>
        <w:t>качеств</w:t>
      </w:r>
      <w:proofErr w:type="gramEnd"/>
      <w:r w:rsidRPr="008E4EA5">
        <w:rPr>
          <w:rFonts w:ascii="Times New Roman" w:hAnsi="Times New Roman"/>
          <w:spacing w:val="-12"/>
          <w:sz w:val="24"/>
          <w:szCs w:val="24"/>
        </w:rPr>
        <w:br/>
      </w:r>
      <w:r w:rsidRPr="008E4EA5">
        <w:rPr>
          <w:rFonts w:ascii="Times New Roman" w:hAnsi="Times New Roman"/>
          <w:spacing w:val="-9"/>
          <w:sz w:val="24"/>
          <w:szCs w:val="24"/>
        </w:rPr>
        <w:t>устраняя негативные проявления, в том числе с помощью коллек</w:t>
      </w:r>
      <w:r w:rsidRPr="008E4EA5">
        <w:rPr>
          <w:rFonts w:ascii="Times New Roman" w:hAnsi="Times New Roman"/>
          <w:sz w:val="24"/>
          <w:szCs w:val="24"/>
        </w:rPr>
        <w:t>тива.</w:t>
      </w:r>
    </w:p>
    <w:p w:rsidR="00922433" w:rsidRPr="008E4EA5" w:rsidRDefault="00B81EE7" w:rsidP="00042F0A">
      <w:pPr>
        <w:shd w:val="clear" w:color="auto" w:fill="FFFFFF"/>
        <w:spacing w:line="240" w:lineRule="auto"/>
        <w:ind w:left="333"/>
        <w:contextualSpacing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pacing w:val="-2"/>
          <w:sz w:val="24"/>
          <w:szCs w:val="24"/>
        </w:rPr>
        <w:t xml:space="preserve">Формирование спортивного коллектива и психологического </w:t>
      </w:r>
      <w:r w:rsidRPr="008E4EA5">
        <w:rPr>
          <w:rFonts w:ascii="Times New Roman" w:hAnsi="Times New Roman"/>
          <w:b/>
          <w:sz w:val="24"/>
          <w:szCs w:val="24"/>
        </w:rPr>
        <w:t>климата в нем</w:t>
      </w:r>
    </w:p>
    <w:p w:rsidR="00922433" w:rsidRPr="008E4EA5" w:rsidRDefault="00922433" w:rsidP="00042F0A">
      <w:pPr>
        <w:shd w:val="clear" w:color="auto" w:fill="FFFFFF"/>
        <w:spacing w:line="240" w:lineRule="auto"/>
        <w:ind w:left="45" w:right="38" w:firstLine="25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0"/>
          <w:sz w:val="24"/>
          <w:szCs w:val="24"/>
        </w:rPr>
        <w:t>Высокое чувство коллективизма, товарищеские взаимоотноше</w:t>
      </w:r>
      <w:r w:rsidRPr="008E4EA5">
        <w:rPr>
          <w:rFonts w:ascii="Times New Roman" w:hAnsi="Times New Roman"/>
          <w:spacing w:val="-8"/>
          <w:sz w:val="24"/>
          <w:szCs w:val="24"/>
        </w:rPr>
        <w:t>ния, сплоченность хоккеистов - необходимые условия успешного выступления команды. С целью формирования сплоченного кол</w:t>
      </w:r>
      <w:r w:rsidRPr="008E4EA5">
        <w:rPr>
          <w:rFonts w:ascii="Times New Roman" w:hAnsi="Times New Roman"/>
          <w:spacing w:val="-11"/>
          <w:sz w:val="24"/>
          <w:szCs w:val="24"/>
        </w:rPr>
        <w:t>лектива и здорового психологического климата тренер должен осуществлять индивидуальный подход к каждому игроку, умело объе</w:t>
      </w:r>
      <w:r w:rsidRPr="008E4EA5">
        <w:rPr>
          <w:rFonts w:ascii="Times New Roman" w:hAnsi="Times New Roman"/>
          <w:spacing w:val="-7"/>
          <w:sz w:val="24"/>
          <w:szCs w:val="24"/>
        </w:rPr>
        <w:t xml:space="preserve">динять всех игроков команды (лидеров и рядовых) и направлять их деятельность в интересах коллектива, </w:t>
      </w:r>
      <w:proofErr w:type="gramStart"/>
      <w:r w:rsidRPr="008E4EA5">
        <w:rPr>
          <w:rFonts w:ascii="Times New Roman" w:hAnsi="Times New Roman"/>
          <w:spacing w:val="-7"/>
          <w:sz w:val="24"/>
          <w:szCs w:val="24"/>
        </w:rPr>
        <w:t>важное значение</w:t>
      </w:r>
      <w:proofErr w:type="gramEnd"/>
      <w:r w:rsidRPr="008E4EA5">
        <w:rPr>
          <w:rFonts w:ascii="Times New Roman" w:hAnsi="Times New Roman"/>
          <w:spacing w:val="-7"/>
          <w:sz w:val="24"/>
          <w:szCs w:val="24"/>
        </w:rPr>
        <w:t xml:space="preserve"> имеет</w:t>
      </w:r>
      <w:r w:rsidRPr="008E4EA5">
        <w:rPr>
          <w:rFonts w:ascii="Times New Roman" w:hAnsi="Times New Roman"/>
          <w:spacing w:val="-7"/>
          <w:sz w:val="24"/>
          <w:szCs w:val="24"/>
        </w:rPr>
        <w:br/>
      </w:r>
      <w:r w:rsidRPr="008E4EA5">
        <w:rPr>
          <w:rFonts w:ascii="Times New Roman" w:hAnsi="Times New Roman"/>
          <w:spacing w:val="-9"/>
          <w:sz w:val="24"/>
          <w:szCs w:val="24"/>
        </w:rPr>
        <w:t>решение проблемы комплектования команды и звеньев.</w:t>
      </w:r>
    </w:p>
    <w:p w:rsidR="00922433" w:rsidRPr="008E4EA5" w:rsidRDefault="00B81EE7" w:rsidP="00042F0A">
      <w:pPr>
        <w:shd w:val="clear" w:color="auto" w:fill="FFFFFF"/>
        <w:spacing w:line="240" w:lineRule="auto"/>
        <w:ind w:left="311"/>
        <w:contextualSpacing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pacing w:val="-3"/>
          <w:sz w:val="24"/>
          <w:szCs w:val="24"/>
        </w:rPr>
        <w:t>Воспитание волевых качеств</w:t>
      </w:r>
    </w:p>
    <w:p w:rsidR="00922433" w:rsidRPr="008E4EA5" w:rsidRDefault="00922433" w:rsidP="00042F0A">
      <w:pPr>
        <w:shd w:val="clear" w:color="auto" w:fill="FFFFFF"/>
        <w:spacing w:line="240" w:lineRule="auto"/>
        <w:ind w:left="45" w:right="30" w:firstLine="182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5"/>
          <w:sz w:val="24"/>
          <w:szCs w:val="24"/>
        </w:rPr>
        <w:t xml:space="preserve"> Необходимым условием развития волевых качеств является </w:t>
      </w:r>
      <w:r w:rsidRPr="008E4EA5">
        <w:rPr>
          <w:rFonts w:ascii="Times New Roman" w:hAnsi="Times New Roman"/>
          <w:spacing w:val="-8"/>
          <w:sz w:val="24"/>
          <w:szCs w:val="24"/>
        </w:rPr>
        <w:t>высокий уровень подготовленности спортсмена. Целенаправлен</w:t>
      </w:r>
      <w:r w:rsidRPr="008E4EA5">
        <w:rPr>
          <w:rFonts w:ascii="Times New Roman" w:hAnsi="Times New Roman"/>
          <w:spacing w:val="-4"/>
          <w:sz w:val="24"/>
          <w:szCs w:val="24"/>
        </w:rPr>
        <w:t>ному воспитанию волевых каче</w:t>
      </w:r>
      <w:proofErr w:type="gramStart"/>
      <w:r w:rsidRPr="008E4EA5">
        <w:rPr>
          <w:rFonts w:ascii="Times New Roman" w:hAnsi="Times New Roman"/>
          <w:spacing w:val="-4"/>
          <w:sz w:val="24"/>
          <w:szCs w:val="24"/>
        </w:rPr>
        <w:t>ств сп</w:t>
      </w:r>
      <w:proofErr w:type="gramEnd"/>
      <w:r w:rsidRPr="008E4EA5">
        <w:rPr>
          <w:rFonts w:ascii="Times New Roman" w:hAnsi="Times New Roman"/>
          <w:spacing w:val="-4"/>
          <w:sz w:val="24"/>
          <w:szCs w:val="24"/>
        </w:rPr>
        <w:t xml:space="preserve">особствуют упражнения </w:t>
      </w:r>
      <w:r w:rsidRPr="008E4EA5">
        <w:rPr>
          <w:rFonts w:ascii="Times New Roman" w:hAnsi="Times New Roman"/>
          <w:spacing w:val="-5"/>
          <w:sz w:val="24"/>
          <w:szCs w:val="24"/>
        </w:rPr>
        <w:t>повышенной трудности, требующие больших волевых усилий.</w:t>
      </w:r>
      <w:r w:rsidRPr="008E4EA5">
        <w:rPr>
          <w:rFonts w:ascii="Times New Roman" w:hAnsi="Times New Roman"/>
          <w:spacing w:val="-5"/>
          <w:sz w:val="24"/>
          <w:szCs w:val="24"/>
        </w:rPr>
        <w:br/>
        <w:t>При этом очень важно давать установку на выполнение упраж</w:t>
      </w:r>
      <w:r w:rsidRPr="008E4EA5">
        <w:rPr>
          <w:rFonts w:ascii="Times New Roman" w:hAnsi="Times New Roman"/>
          <w:sz w:val="24"/>
          <w:szCs w:val="24"/>
        </w:rPr>
        <w:t>нений.</w:t>
      </w:r>
    </w:p>
    <w:p w:rsidR="00922433" w:rsidRPr="008E4EA5" w:rsidRDefault="00922433" w:rsidP="00042F0A">
      <w:pPr>
        <w:shd w:val="clear" w:color="auto" w:fill="FFFFFF"/>
        <w:spacing w:line="240" w:lineRule="auto"/>
        <w:ind w:left="15" w:right="15" w:firstLine="25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2"/>
          <w:sz w:val="24"/>
          <w:szCs w:val="24"/>
        </w:rPr>
        <w:t xml:space="preserve">Для воспитания </w:t>
      </w:r>
      <w:r w:rsidRPr="008E4EA5">
        <w:rPr>
          <w:rFonts w:ascii="Times New Roman" w:hAnsi="Times New Roman"/>
          <w:i/>
          <w:iCs/>
          <w:spacing w:val="-12"/>
          <w:sz w:val="24"/>
          <w:szCs w:val="24"/>
        </w:rPr>
        <w:t xml:space="preserve">смелости и решительности </w:t>
      </w:r>
      <w:r w:rsidRPr="008E4EA5">
        <w:rPr>
          <w:rFonts w:ascii="Times New Roman" w:hAnsi="Times New Roman"/>
          <w:spacing w:val="-12"/>
          <w:sz w:val="24"/>
          <w:szCs w:val="24"/>
        </w:rPr>
        <w:t>необходимы упраж</w:t>
      </w:r>
      <w:r w:rsidRPr="008E4EA5">
        <w:rPr>
          <w:rFonts w:ascii="Times New Roman" w:hAnsi="Times New Roman"/>
          <w:spacing w:val="-10"/>
          <w:sz w:val="24"/>
          <w:szCs w:val="24"/>
        </w:rPr>
        <w:t>нения, выполнение которых связано с известным риском и преодо</w:t>
      </w:r>
      <w:r w:rsidRPr="008E4EA5">
        <w:rPr>
          <w:rFonts w:ascii="Times New Roman" w:hAnsi="Times New Roman"/>
          <w:spacing w:val="-11"/>
          <w:sz w:val="24"/>
          <w:szCs w:val="24"/>
        </w:rPr>
        <w:t>лением чувства страха. Вместе с тем нужно поощрять и стимулиро</w:t>
      </w:r>
      <w:r w:rsidRPr="008E4EA5">
        <w:rPr>
          <w:rFonts w:ascii="Times New Roman" w:hAnsi="Times New Roman"/>
          <w:spacing w:val="-5"/>
          <w:sz w:val="24"/>
          <w:szCs w:val="24"/>
        </w:rPr>
        <w:t xml:space="preserve">вать принятие игроками ответственных решений выполнением </w:t>
      </w:r>
      <w:r w:rsidRPr="008E4EA5">
        <w:rPr>
          <w:rFonts w:ascii="Times New Roman" w:hAnsi="Times New Roman"/>
          <w:spacing w:val="-9"/>
          <w:sz w:val="24"/>
          <w:szCs w:val="24"/>
        </w:rPr>
        <w:t>решительных действий в экстремальных условиях соревновательной деятельности. Целеустремленность и настойчивость воспитываются формированием у игроков сознательного отношения к тре</w:t>
      </w:r>
      <w:r w:rsidRPr="008E4EA5">
        <w:rPr>
          <w:rFonts w:ascii="Times New Roman" w:hAnsi="Times New Roman"/>
          <w:spacing w:val="-6"/>
          <w:sz w:val="24"/>
          <w:szCs w:val="24"/>
        </w:rPr>
        <w:t xml:space="preserve">нировочному процессу, к важности освоения техники и тактики </w:t>
      </w:r>
      <w:r w:rsidRPr="008E4EA5">
        <w:rPr>
          <w:rFonts w:ascii="Times New Roman" w:hAnsi="Times New Roman"/>
          <w:spacing w:val="-9"/>
          <w:sz w:val="24"/>
          <w:szCs w:val="24"/>
        </w:rPr>
        <w:t xml:space="preserve">игры, к повышению уровня </w:t>
      </w:r>
      <w:r w:rsidRPr="008E4EA5">
        <w:rPr>
          <w:rFonts w:ascii="Times New Roman" w:hAnsi="Times New Roman"/>
          <w:spacing w:val="-9"/>
          <w:sz w:val="24"/>
          <w:szCs w:val="24"/>
        </w:rPr>
        <w:lastRenderedPageBreak/>
        <w:t>физической подготовленности. Следу</w:t>
      </w:r>
      <w:r w:rsidRPr="008E4EA5">
        <w:rPr>
          <w:rFonts w:ascii="Times New Roman" w:hAnsi="Times New Roman"/>
          <w:spacing w:val="-7"/>
          <w:sz w:val="24"/>
          <w:szCs w:val="24"/>
        </w:rPr>
        <w:t>ет также практиковать конкретные целевые установки на опреде</w:t>
      </w:r>
      <w:r w:rsidRPr="008E4EA5">
        <w:rPr>
          <w:rFonts w:ascii="Times New Roman" w:hAnsi="Times New Roman"/>
          <w:sz w:val="24"/>
          <w:szCs w:val="24"/>
        </w:rPr>
        <w:t>ленные сроки и требовать их выполнения.</w:t>
      </w:r>
    </w:p>
    <w:p w:rsidR="00922433" w:rsidRPr="008E4EA5" w:rsidRDefault="00922433" w:rsidP="00042F0A">
      <w:pPr>
        <w:shd w:val="clear" w:color="auto" w:fill="FFFFFF"/>
        <w:spacing w:before="8" w:line="240" w:lineRule="auto"/>
        <w:ind w:left="273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i/>
          <w:iCs/>
          <w:spacing w:val="-14"/>
          <w:sz w:val="24"/>
          <w:szCs w:val="24"/>
        </w:rPr>
        <w:t>Выдержка и самообладание</w:t>
      </w:r>
    </w:p>
    <w:p w:rsidR="00922433" w:rsidRPr="008E4EA5" w:rsidRDefault="00922433" w:rsidP="00EB7BE6">
      <w:pPr>
        <w:shd w:val="clear" w:color="auto" w:fill="FFFFFF"/>
        <w:spacing w:line="240" w:lineRule="auto"/>
        <w:ind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9"/>
          <w:sz w:val="24"/>
          <w:szCs w:val="24"/>
        </w:rPr>
        <w:t>Выдержка и самообладание чрезвычайно важные качества хок</w:t>
      </w:r>
      <w:r w:rsidRPr="008E4EA5">
        <w:rPr>
          <w:rFonts w:ascii="Times New Roman" w:hAnsi="Times New Roman"/>
          <w:spacing w:val="-10"/>
          <w:sz w:val="24"/>
          <w:szCs w:val="24"/>
        </w:rPr>
        <w:t>кеиста, выражающиеся в преодолении отрицательных эмоциональ</w:t>
      </w:r>
      <w:r w:rsidRPr="008E4EA5">
        <w:rPr>
          <w:rFonts w:ascii="Times New Roman" w:hAnsi="Times New Roman"/>
          <w:spacing w:val="-7"/>
          <w:sz w:val="24"/>
          <w:szCs w:val="24"/>
        </w:rPr>
        <w:t>ных состояний (чрезмерная возбудимость и агрессивность, расте</w:t>
      </w:r>
      <w:r w:rsidRPr="008E4EA5">
        <w:rPr>
          <w:rFonts w:ascii="Times New Roman" w:hAnsi="Times New Roman"/>
          <w:spacing w:val="-9"/>
          <w:sz w:val="24"/>
          <w:szCs w:val="24"/>
        </w:rPr>
        <w:t xml:space="preserve">рянность, подавленность) до игры </w:t>
      </w:r>
      <w:proofErr w:type="gramStart"/>
      <w:r w:rsidRPr="008E4EA5">
        <w:rPr>
          <w:rFonts w:ascii="Times New Roman" w:hAnsi="Times New Roman"/>
          <w:spacing w:val="-9"/>
          <w:sz w:val="24"/>
          <w:szCs w:val="24"/>
        </w:rPr>
        <w:t>и</w:t>
      </w:r>
      <w:proofErr w:type="gramEnd"/>
      <w:r w:rsidRPr="008E4EA5">
        <w:rPr>
          <w:rFonts w:ascii="Times New Roman" w:hAnsi="Times New Roman"/>
          <w:spacing w:val="-9"/>
          <w:sz w:val="24"/>
          <w:szCs w:val="24"/>
        </w:rPr>
        <w:t xml:space="preserve"> особенно в процессе игры. Не</w:t>
      </w:r>
      <w:r w:rsidRPr="008E4EA5">
        <w:rPr>
          <w:rFonts w:ascii="Times New Roman" w:hAnsi="Times New Roman"/>
          <w:spacing w:val="-6"/>
          <w:sz w:val="24"/>
          <w:szCs w:val="24"/>
        </w:rPr>
        <w:t xml:space="preserve">выдержанность часто приводит к необоснованным нарушениям </w:t>
      </w:r>
      <w:r w:rsidRPr="008E4EA5">
        <w:rPr>
          <w:rFonts w:ascii="Times New Roman" w:hAnsi="Times New Roman"/>
          <w:spacing w:val="-8"/>
          <w:sz w:val="24"/>
          <w:szCs w:val="24"/>
        </w:rPr>
        <w:t>правил игры и удалениям. А это весьма болезненно отражается на</w:t>
      </w:r>
      <w:r w:rsidR="00EB7BE6" w:rsidRPr="008E4EA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E4EA5">
        <w:rPr>
          <w:rFonts w:ascii="Times New Roman" w:hAnsi="Times New Roman"/>
          <w:spacing w:val="-7"/>
          <w:sz w:val="24"/>
          <w:szCs w:val="24"/>
        </w:rPr>
        <w:t xml:space="preserve">коллективе команды и отрицательно влияет на результаты выступлений. Для воспитания этих качеств в занятиях моделируют </w:t>
      </w:r>
      <w:r w:rsidRPr="008E4EA5">
        <w:rPr>
          <w:rFonts w:ascii="Times New Roman" w:hAnsi="Times New Roman"/>
          <w:spacing w:val="-12"/>
          <w:sz w:val="24"/>
          <w:szCs w:val="24"/>
        </w:rPr>
        <w:t xml:space="preserve">сложные ситуации с внезапно меняющимися условиями и при этом </w:t>
      </w:r>
      <w:r w:rsidRPr="008E4EA5">
        <w:rPr>
          <w:rFonts w:ascii="Times New Roman" w:hAnsi="Times New Roman"/>
          <w:spacing w:val="-10"/>
          <w:sz w:val="24"/>
          <w:szCs w:val="24"/>
        </w:rPr>
        <w:t>добиваются того, чтобы хоккеисты не терялись, управляли своими</w:t>
      </w:r>
      <w:r w:rsidRPr="008E4EA5">
        <w:rPr>
          <w:rFonts w:ascii="Times New Roman" w:hAnsi="Times New Roman"/>
          <w:spacing w:val="-10"/>
          <w:sz w:val="24"/>
          <w:szCs w:val="24"/>
        </w:rPr>
        <w:br/>
      </w:r>
      <w:r w:rsidRPr="008E4EA5">
        <w:rPr>
          <w:rFonts w:ascii="Times New Roman" w:hAnsi="Times New Roman"/>
          <w:spacing w:val="-12"/>
          <w:sz w:val="24"/>
          <w:szCs w:val="24"/>
        </w:rPr>
        <w:t>действиями, сдерживали отрицательные эмоции. Следует поощрять хоккеистов, проявивших в ответственных матчах выдержку и само</w:t>
      </w:r>
      <w:r w:rsidRPr="008E4EA5">
        <w:rPr>
          <w:rFonts w:ascii="Times New Roman" w:hAnsi="Times New Roman"/>
          <w:sz w:val="24"/>
          <w:szCs w:val="24"/>
        </w:rPr>
        <w:t>обладание.</w:t>
      </w:r>
    </w:p>
    <w:p w:rsidR="00922433" w:rsidRPr="008E4EA5" w:rsidRDefault="00922433" w:rsidP="00042F0A">
      <w:pPr>
        <w:shd w:val="clear" w:color="auto" w:fill="FFFFFF"/>
        <w:spacing w:line="240" w:lineRule="auto"/>
        <w:ind w:left="333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i/>
          <w:iCs/>
          <w:spacing w:val="-12"/>
          <w:sz w:val="24"/>
          <w:szCs w:val="24"/>
        </w:rPr>
        <w:t>Инициативность и дисциплинированность</w:t>
      </w:r>
    </w:p>
    <w:p w:rsidR="00922433" w:rsidRPr="008E4EA5" w:rsidRDefault="00922433" w:rsidP="00042F0A">
      <w:pPr>
        <w:shd w:val="clear" w:color="auto" w:fill="FFFFFF"/>
        <w:spacing w:line="240" w:lineRule="auto"/>
        <w:ind w:left="76" w:right="114" w:firstLine="273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4"/>
          <w:sz w:val="24"/>
          <w:szCs w:val="24"/>
        </w:rPr>
        <w:t xml:space="preserve">Инициативность у хоккеистов воспитывается в тактически </w:t>
      </w:r>
      <w:r w:rsidRPr="008E4EA5">
        <w:rPr>
          <w:rFonts w:ascii="Times New Roman" w:hAnsi="Times New Roman"/>
          <w:spacing w:val="-9"/>
          <w:sz w:val="24"/>
          <w:szCs w:val="24"/>
        </w:rPr>
        <w:t xml:space="preserve">сложных игровых упражнениях и свободных играх, где хоккеисту </w:t>
      </w:r>
      <w:r w:rsidRPr="008E4EA5">
        <w:rPr>
          <w:rFonts w:ascii="Times New Roman" w:hAnsi="Times New Roman"/>
          <w:spacing w:val="-10"/>
          <w:sz w:val="24"/>
          <w:szCs w:val="24"/>
        </w:rPr>
        <w:t xml:space="preserve">предоставляется возможность проявлять инициативу и творчество, </w:t>
      </w:r>
      <w:r w:rsidRPr="008E4EA5">
        <w:rPr>
          <w:rFonts w:ascii="Times New Roman" w:hAnsi="Times New Roman"/>
          <w:spacing w:val="-7"/>
          <w:sz w:val="24"/>
          <w:szCs w:val="24"/>
        </w:rPr>
        <w:t>и самостоятельно принимать действия в решении сложной игро</w:t>
      </w:r>
      <w:r w:rsidRPr="008E4EA5">
        <w:rPr>
          <w:rFonts w:ascii="Times New Roman" w:hAnsi="Times New Roman"/>
          <w:spacing w:val="-9"/>
          <w:sz w:val="24"/>
          <w:szCs w:val="24"/>
        </w:rPr>
        <w:t>вой задачи. Удачное действие должно поощряться.</w:t>
      </w:r>
    </w:p>
    <w:p w:rsidR="00922433" w:rsidRPr="008E4EA5" w:rsidRDefault="00922433" w:rsidP="00042F0A">
      <w:pPr>
        <w:shd w:val="clear" w:color="auto" w:fill="FFFFFF"/>
        <w:spacing w:line="240" w:lineRule="auto"/>
        <w:ind w:left="68" w:right="99" w:firstLine="227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i/>
          <w:iCs/>
          <w:spacing w:val="-8"/>
          <w:sz w:val="24"/>
          <w:szCs w:val="24"/>
        </w:rPr>
        <w:t xml:space="preserve">Дисциплинированность </w:t>
      </w:r>
      <w:r w:rsidRPr="008E4EA5">
        <w:rPr>
          <w:rFonts w:ascii="Times New Roman" w:hAnsi="Times New Roman"/>
          <w:spacing w:val="-8"/>
          <w:sz w:val="24"/>
          <w:szCs w:val="24"/>
        </w:rPr>
        <w:t>выражается в добросовестном отноше</w:t>
      </w:r>
      <w:r w:rsidRPr="008E4EA5">
        <w:rPr>
          <w:rFonts w:ascii="Times New Roman" w:hAnsi="Times New Roman"/>
          <w:spacing w:val="-6"/>
          <w:sz w:val="24"/>
          <w:szCs w:val="24"/>
        </w:rPr>
        <w:t>нии к своим обязанностям в организованности и исполнительно</w:t>
      </w:r>
      <w:r w:rsidRPr="008E4EA5">
        <w:rPr>
          <w:rFonts w:ascii="Times New Roman" w:hAnsi="Times New Roman"/>
          <w:spacing w:val="-12"/>
          <w:sz w:val="24"/>
          <w:szCs w:val="24"/>
        </w:rPr>
        <w:t>сти. Соблюдение хоккеистами игровой дисциплины в ходе соревно</w:t>
      </w:r>
      <w:r w:rsidRPr="008E4EA5">
        <w:rPr>
          <w:rFonts w:ascii="Times New Roman" w:hAnsi="Times New Roman"/>
          <w:spacing w:val="-7"/>
          <w:sz w:val="24"/>
          <w:szCs w:val="24"/>
        </w:rPr>
        <w:t>ваний - одно из важных условий полноценной реализации такти</w:t>
      </w:r>
      <w:r w:rsidRPr="008E4EA5">
        <w:rPr>
          <w:rFonts w:ascii="Times New Roman" w:hAnsi="Times New Roman"/>
          <w:sz w:val="24"/>
          <w:szCs w:val="24"/>
        </w:rPr>
        <w:t>ческого плана игры.</w:t>
      </w:r>
    </w:p>
    <w:p w:rsidR="00922433" w:rsidRPr="008E4EA5" w:rsidRDefault="00922433" w:rsidP="00042F0A">
      <w:pPr>
        <w:shd w:val="clear" w:color="auto" w:fill="FFFFFF"/>
        <w:spacing w:line="240" w:lineRule="auto"/>
        <w:ind w:left="53" w:right="83" w:firstLine="28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7"/>
          <w:sz w:val="24"/>
          <w:szCs w:val="24"/>
        </w:rPr>
        <w:t xml:space="preserve">Воспитание дисциплинированности начинается с организации учебно-тренировочного процесса, неукоснительного выполнения </w:t>
      </w:r>
      <w:r w:rsidRPr="008E4EA5">
        <w:rPr>
          <w:rFonts w:ascii="Times New Roman" w:hAnsi="Times New Roman"/>
          <w:spacing w:val="-6"/>
          <w:sz w:val="24"/>
          <w:szCs w:val="24"/>
        </w:rPr>
        <w:t>правил распорядка, установленных норм и требований.</w:t>
      </w:r>
    </w:p>
    <w:p w:rsidR="00922433" w:rsidRPr="008E4EA5" w:rsidRDefault="00922433" w:rsidP="00042F0A">
      <w:pPr>
        <w:shd w:val="clear" w:color="auto" w:fill="FFFFFF"/>
        <w:spacing w:line="240" w:lineRule="auto"/>
        <w:ind w:left="53" w:right="61" w:firstLine="25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8"/>
          <w:sz w:val="24"/>
          <w:szCs w:val="24"/>
        </w:rPr>
        <w:t>Для воспитания игровой дисциплины на установке тренер дол</w:t>
      </w:r>
      <w:r w:rsidRPr="008E4EA5">
        <w:rPr>
          <w:rFonts w:ascii="Times New Roman" w:hAnsi="Times New Roman"/>
          <w:spacing w:val="-10"/>
          <w:sz w:val="24"/>
          <w:szCs w:val="24"/>
        </w:rPr>
        <w:t>жен четко сформулировать игровое задание каждому хоккеисту. На разборе прошедшей игры оценивается степень выполнения игрово</w:t>
      </w:r>
      <w:r w:rsidRPr="008E4EA5">
        <w:rPr>
          <w:rFonts w:ascii="Times New Roman" w:hAnsi="Times New Roman"/>
          <w:spacing w:val="-11"/>
          <w:sz w:val="24"/>
          <w:szCs w:val="24"/>
        </w:rPr>
        <w:t>го задания и соблюдение каждым хоккеистом игровой дисциплины.</w:t>
      </w:r>
    </w:p>
    <w:p w:rsidR="003979A0" w:rsidRPr="008E4EA5" w:rsidRDefault="003979A0" w:rsidP="00042F0A">
      <w:pPr>
        <w:shd w:val="clear" w:color="auto" w:fill="FFFFFF"/>
        <w:spacing w:line="240" w:lineRule="auto"/>
        <w:ind w:firstLine="258"/>
        <w:contextualSpacing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8E4EA5">
        <w:rPr>
          <w:rFonts w:ascii="Times New Roman" w:hAnsi="Times New Roman"/>
          <w:b/>
          <w:spacing w:val="-1"/>
          <w:sz w:val="24"/>
          <w:szCs w:val="24"/>
        </w:rPr>
        <w:t>Развитие процесса восприятия</w:t>
      </w:r>
      <w:r w:rsidRPr="008E4EA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922433" w:rsidRPr="008E4EA5" w:rsidRDefault="00922433" w:rsidP="00042F0A">
      <w:pPr>
        <w:shd w:val="clear" w:color="auto" w:fill="FFFFFF"/>
        <w:spacing w:line="240" w:lineRule="auto"/>
        <w:ind w:firstLine="25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6"/>
          <w:sz w:val="24"/>
          <w:szCs w:val="24"/>
        </w:rPr>
        <w:t>Умение ориентироваться в сложной игровой обстановке - важнейшее качество хоккеиста. Во многом оно зависит от зрительного восприятия: периферического и глубинного зрения. Эффектив</w:t>
      </w:r>
      <w:r w:rsidRPr="008E4EA5">
        <w:rPr>
          <w:rFonts w:ascii="Times New Roman" w:hAnsi="Times New Roman"/>
          <w:spacing w:val="-4"/>
          <w:sz w:val="24"/>
          <w:szCs w:val="24"/>
        </w:rPr>
        <w:t xml:space="preserve">ность выполнения многих технико-тактических действий в игре связана с периферическим зрением. Способность одновременно </w:t>
      </w:r>
      <w:r w:rsidRPr="008E4EA5">
        <w:rPr>
          <w:rFonts w:ascii="Times New Roman" w:hAnsi="Times New Roman"/>
          <w:spacing w:val="-6"/>
          <w:sz w:val="24"/>
          <w:szCs w:val="24"/>
        </w:rPr>
        <w:t xml:space="preserve">видеть передвижение шайбы, игроков противника и партнеров, и </w:t>
      </w:r>
      <w:r w:rsidRPr="008E4EA5">
        <w:rPr>
          <w:rFonts w:ascii="Times New Roman" w:hAnsi="Times New Roman"/>
          <w:spacing w:val="-2"/>
          <w:sz w:val="24"/>
          <w:szCs w:val="24"/>
        </w:rPr>
        <w:t>объективно оценивать игровую ситуацию - важные составляю</w:t>
      </w:r>
      <w:r w:rsidRPr="008E4EA5">
        <w:rPr>
          <w:rFonts w:ascii="Times New Roman" w:hAnsi="Times New Roman"/>
          <w:spacing w:val="-4"/>
          <w:sz w:val="24"/>
          <w:szCs w:val="24"/>
        </w:rPr>
        <w:t xml:space="preserve">щие мастерства хоккеиста. Не менее важное значение в </w:t>
      </w:r>
      <w:proofErr w:type="gramStart"/>
      <w:r w:rsidRPr="008E4EA5">
        <w:rPr>
          <w:rFonts w:ascii="Times New Roman" w:hAnsi="Times New Roman"/>
          <w:spacing w:val="-4"/>
          <w:sz w:val="24"/>
          <w:szCs w:val="24"/>
        </w:rPr>
        <w:t>игровом</w:t>
      </w:r>
      <w:proofErr w:type="gramEnd"/>
      <w:r w:rsidRPr="008E4EA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E4EA5">
        <w:rPr>
          <w:rFonts w:ascii="Times New Roman" w:hAnsi="Times New Roman"/>
          <w:spacing w:val="-6"/>
          <w:sz w:val="24"/>
          <w:szCs w:val="24"/>
        </w:rPr>
        <w:t xml:space="preserve">деятельности хоккеиста имеет и </w:t>
      </w:r>
      <w:r w:rsidRPr="008E4EA5">
        <w:rPr>
          <w:rFonts w:ascii="Times New Roman" w:hAnsi="Times New Roman"/>
          <w:i/>
          <w:iCs/>
          <w:spacing w:val="-6"/>
          <w:sz w:val="24"/>
          <w:szCs w:val="24"/>
        </w:rPr>
        <w:t xml:space="preserve">глубинное зрение, </w:t>
      </w:r>
      <w:r w:rsidRPr="008E4EA5">
        <w:rPr>
          <w:rFonts w:ascii="Times New Roman" w:hAnsi="Times New Roman"/>
          <w:spacing w:val="-6"/>
          <w:sz w:val="24"/>
          <w:szCs w:val="24"/>
        </w:rPr>
        <w:t>выражающееся в способности хоккеиста точно оценивать расстояние между дви</w:t>
      </w:r>
      <w:r w:rsidRPr="008E4EA5">
        <w:rPr>
          <w:rFonts w:ascii="Times New Roman" w:hAnsi="Times New Roman"/>
          <w:spacing w:val="-4"/>
          <w:sz w:val="24"/>
          <w:szCs w:val="24"/>
        </w:rPr>
        <w:t>жущимися объектами - шайбой, соперником, партнером. От это</w:t>
      </w:r>
      <w:r w:rsidRPr="008E4EA5">
        <w:rPr>
          <w:rFonts w:ascii="Times New Roman" w:hAnsi="Times New Roman"/>
          <w:spacing w:val="-2"/>
          <w:sz w:val="24"/>
          <w:szCs w:val="24"/>
        </w:rPr>
        <w:t xml:space="preserve">го во многом зависит своевременность и точность выполнения </w:t>
      </w:r>
      <w:r w:rsidRPr="008E4EA5">
        <w:rPr>
          <w:rFonts w:ascii="Times New Roman" w:hAnsi="Times New Roman"/>
          <w:spacing w:val="-4"/>
          <w:sz w:val="24"/>
          <w:szCs w:val="24"/>
        </w:rPr>
        <w:t>технико-тактических действий. Для развития периферического и глубинного зрения в тренировочном процессе с успехом исполь</w:t>
      </w:r>
      <w:r w:rsidRPr="008E4EA5">
        <w:rPr>
          <w:rFonts w:ascii="Times New Roman" w:hAnsi="Times New Roman"/>
          <w:spacing w:val="-2"/>
          <w:sz w:val="24"/>
          <w:szCs w:val="24"/>
        </w:rPr>
        <w:t>зуют</w:t>
      </w:r>
    </w:p>
    <w:p w:rsidR="00922433" w:rsidRPr="008E4EA5" w:rsidRDefault="00922433" w:rsidP="00042F0A">
      <w:pPr>
        <w:shd w:val="clear" w:color="auto" w:fill="FFFFFF"/>
        <w:spacing w:line="240" w:lineRule="auto"/>
        <w:ind w:left="83" w:right="53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игровые упражнения, суть которых заключается в варьиро</w:t>
      </w:r>
      <w:r w:rsidRPr="008E4EA5">
        <w:rPr>
          <w:rFonts w:ascii="Times New Roman" w:hAnsi="Times New Roman"/>
          <w:spacing w:val="-3"/>
          <w:sz w:val="24"/>
          <w:szCs w:val="24"/>
        </w:rPr>
        <w:t>вании способов выполнения технико-тактических действий, в из</w:t>
      </w:r>
      <w:r w:rsidRPr="008E4EA5">
        <w:rPr>
          <w:rFonts w:ascii="Times New Roman" w:hAnsi="Times New Roman"/>
          <w:spacing w:val="-1"/>
          <w:sz w:val="24"/>
          <w:szCs w:val="24"/>
        </w:rPr>
        <w:t>менении скорости, направления и расстояния движения различ</w:t>
      </w:r>
      <w:r w:rsidRPr="008E4EA5">
        <w:rPr>
          <w:rFonts w:ascii="Times New Roman" w:hAnsi="Times New Roman"/>
          <w:sz w:val="24"/>
          <w:szCs w:val="24"/>
        </w:rPr>
        <w:t>ных объектов.</w:t>
      </w:r>
    </w:p>
    <w:p w:rsidR="00922433" w:rsidRPr="008E4EA5" w:rsidRDefault="003979A0" w:rsidP="00D06811">
      <w:pPr>
        <w:shd w:val="clear" w:color="auto" w:fill="FFFFFF"/>
        <w:spacing w:line="240" w:lineRule="auto"/>
        <w:ind w:left="83" w:right="5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Развития внимания</w:t>
      </w:r>
    </w:p>
    <w:p w:rsidR="00922433" w:rsidRPr="008E4EA5" w:rsidRDefault="00922433" w:rsidP="00042F0A">
      <w:pPr>
        <w:shd w:val="clear" w:color="auto" w:fill="FFFFFF"/>
        <w:spacing w:line="240" w:lineRule="auto"/>
        <w:ind w:left="61" w:right="45" w:firstLine="25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4"/>
          <w:sz w:val="24"/>
          <w:szCs w:val="24"/>
        </w:rPr>
        <w:t>Эффективность игровой деятельности хоккеистов в значительной мере зависит от внимания: его объема, интенсивности, устойчивости, распределения и переключения. В сложных и быстроме</w:t>
      </w:r>
      <w:r w:rsidRPr="008E4EA5">
        <w:rPr>
          <w:rFonts w:ascii="Times New Roman" w:hAnsi="Times New Roman"/>
          <w:spacing w:val="-3"/>
          <w:sz w:val="24"/>
          <w:szCs w:val="24"/>
        </w:rPr>
        <w:t>няющихся игровых ситуациях хоккеист одновременно восприни</w:t>
      </w:r>
      <w:r w:rsidRPr="008E4EA5">
        <w:rPr>
          <w:rFonts w:ascii="Times New Roman" w:hAnsi="Times New Roman"/>
          <w:sz w:val="24"/>
          <w:szCs w:val="24"/>
        </w:rPr>
        <w:t xml:space="preserve">мает большое количество различных объектов. Это свойство </w:t>
      </w:r>
      <w:r w:rsidRPr="008E4EA5">
        <w:rPr>
          <w:rFonts w:ascii="Times New Roman" w:hAnsi="Times New Roman"/>
          <w:spacing w:val="-5"/>
          <w:sz w:val="24"/>
          <w:szCs w:val="24"/>
        </w:rPr>
        <w:t>внимания называют его объектом. Концентрация внимания на наи</w:t>
      </w:r>
      <w:r w:rsidRPr="008E4EA5">
        <w:rPr>
          <w:rFonts w:ascii="Times New Roman" w:hAnsi="Times New Roman"/>
          <w:spacing w:val="-7"/>
          <w:sz w:val="24"/>
          <w:szCs w:val="24"/>
        </w:rPr>
        <w:t>более важных объектах является его интенсивностью, а умение противостоять действию различных сбивающих факторов — его устой</w:t>
      </w:r>
      <w:r w:rsidRPr="008E4EA5">
        <w:rPr>
          <w:rFonts w:ascii="Times New Roman" w:hAnsi="Times New Roman"/>
          <w:sz w:val="24"/>
          <w:szCs w:val="24"/>
        </w:rPr>
        <w:t>чивостью.</w:t>
      </w:r>
    </w:p>
    <w:p w:rsidR="00922433" w:rsidRPr="008E4EA5" w:rsidRDefault="00922433" w:rsidP="00042F0A">
      <w:pPr>
        <w:shd w:val="clear" w:color="auto" w:fill="FFFFFF"/>
        <w:spacing w:line="240" w:lineRule="auto"/>
        <w:ind w:left="45" w:right="30" w:firstLine="243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8"/>
          <w:sz w:val="24"/>
          <w:szCs w:val="24"/>
        </w:rPr>
        <w:t>Однако наиболее важным свойством внимания в игровой деятель</w:t>
      </w:r>
      <w:r w:rsidRPr="008E4EA5">
        <w:rPr>
          <w:rFonts w:ascii="Times New Roman" w:hAnsi="Times New Roman"/>
          <w:spacing w:val="-9"/>
          <w:sz w:val="24"/>
          <w:szCs w:val="24"/>
        </w:rPr>
        <w:t>ности хоккеиста является его распределение и переключение. Для раз</w:t>
      </w:r>
      <w:r w:rsidRPr="008E4EA5">
        <w:rPr>
          <w:rFonts w:ascii="Times New Roman" w:hAnsi="Times New Roman"/>
          <w:spacing w:val="-8"/>
          <w:sz w:val="24"/>
          <w:szCs w:val="24"/>
        </w:rPr>
        <w:t>вития способностей распределения и переключения внимания в заня</w:t>
      </w:r>
      <w:r w:rsidRPr="008E4EA5">
        <w:rPr>
          <w:rFonts w:ascii="Times New Roman" w:hAnsi="Times New Roman"/>
          <w:sz w:val="24"/>
          <w:szCs w:val="24"/>
        </w:rPr>
        <w:t xml:space="preserve">тия включают игровые упражнения на большом пространстве </w:t>
      </w:r>
      <w:r w:rsidRPr="008E4EA5">
        <w:rPr>
          <w:rFonts w:ascii="Times New Roman" w:hAnsi="Times New Roman"/>
          <w:spacing w:val="-10"/>
          <w:sz w:val="24"/>
          <w:szCs w:val="24"/>
        </w:rPr>
        <w:t>с большим количеством объектов, например игру по всему полю с уве</w:t>
      </w:r>
      <w:r w:rsidRPr="008E4EA5">
        <w:rPr>
          <w:rFonts w:ascii="Times New Roman" w:hAnsi="Times New Roman"/>
          <w:sz w:val="24"/>
          <w:szCs w:val="24"/>
        </w:rPr>
        <w:t>личенным составом команд и в две шайбы.</w:t>
      </w:r>
    </w:p>
    <w:p w:rsidR="00922433" w:rsidRPr="008E4EA5" w:rsidRDefault="0036044C" w:rsidP="0036044C">
      <w:pPr>
        <w:shd w:val="clear" w:color="auto" w:fill="FFFFFF"/>
        <w:spacing w:line="240" w:lineRule="auto"/>
        <w:ind w:left="288"/>
        <w:contextualSpacing/>
        <w:rPr>
          <w:rFonts w:ascii="Times New Roman" w:hAnsi="Times New Roman"/>
          <w:b/>
          <w:i/>
          <w:iCs/>
          <w:spacing w:val="-8"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Развитие оперативного (тактического) мышления</w:t>
      </w:r>
    </w:p>
    <w:p w:rsidR="00922433" w:rsidRPr="001F1121" w:rsidRDefault="00922433" w:rsidP="0036044C">
      <w:pPr>
        <w:shd w:val="clear" w:color="auto" w:fill="FFFFFF"/>
        <w:spacing w:line="240" w:lineRule="auto"/>
        <w:ind w:left="288"/>
        <w:contextualSpacing/>
        <w:rPr>
          <w:rFonts w:ascii="Times New Roman" w:hAnsi="Times New Roman"/>
          <w:b/>
          <w:sz w:val="4"/>
          <w:szCs w:val="4"/>
        </w:rPr>
      </w:pPr>
    </w:p>
    <w:p w:rsidR="00922433" w:rsidRPr="008E4EA5" w:rsidRDefault="00922433" w:rsidP="00042F0A">
      <w:pPr>
        <w:shd w:val="clear" w:color="auto" w:fill="FFFFFF"/>
        <w:spacing w:line="240" w:lineRule="auto"/>
        <w:ind w:left="30" w:right="15" w:firstLine="23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lastRenderedPageBreak/>
        <w:t xml:space="preserve">Тактическое мышление — это оперативное и целесообразное </w:t>
      </w:r>
      <w:r w:rsidRPr="008E4EA5">
        <w:rPr>
          <w:rFonts w:ascii="Times New Roman" w:hAnsi="Times New Roman"/>
          <w:spacing w:val="-4"/>
          <w:sz w:val="24"/>
          <w:szCs w:val="24"/>
        </w:rPr>
        <w:t>протекание мыслительных процессов хоккеиста, направленных на нахождение наиболее рациональных путей борьбы с противником.</w:t>
      </w:r>
      <w:r w:rsidRPr="008E4EA5">
        <w:rPr>
          <w:rFonts w:ascii="Times New Roman" w:hAnsi="Times New Roman"/>
          <w:spacing w:val="-4"/>
          <w:sz w:val="24"/>
          <w:szCs w:val="24"/>
        </w:rPr>
        <w:br/>
        <w:t xml:space="preserve">Оно проявляется в </w:t>
      </w:r>
      <w:proofErr w:type="spellStart"/>
      <w:proofErr w:type="gramStart"/>
      <w:r w:rsidRPr="008E4EA5">
        <w:rPr>
          <w:rFonts w:ascii="Times New Roman" w:hAnsi="Times New Roman"/>
          <w:spacing w:val="-4"/>
          <w:sz w:val="24"/>
          <w:szCs w:val="24"/>
        </w:rPr>
        <w:t>экспресс-оценке</w:t>
      </w:r>
      <w:proofErr w:type="spellEnd"/>
      <w:proofErr w:type="gramEnd"/>
      <w:r w:rsidRPr="008E4EA5">
        <w:rPr>
          <w:rFonts w:ascii="Times New Roman" w:hAnsi="Times New Roman"/>
          <w:spacing w:val="-4"/>
          <w:sz w:val="24"/>
          <w:szCs w:val="24"/>
        </w:rPr>
        <w:t xml:space="preserve"> игровой ситуации, выборе пра</w:t>
      </w:r>
      <w:r w:rsidRPr="008E4EA5">
        <w:rPr>
          <w:rFonts w:ascii="Times New Roman" w:hAnsi="Times New Roman"/>
          <w:spacing w:val="-2"/>
          <w:sz w:val="24"/>
          <w:szCs w:val="24"/>
        </w:rPr>
        <w:t xml:space="preserve">вильного решения и его своевременной реализации. Тактическое </w:t>
      </w:r>
      <w:r w:rsidRPr="008E4EA5">
        <w:rPr>
          <w:rFonts w:ascii="Times New Roman" w:hAnsi="Times New Roman"/>
          <w:spacing w:val="-3"/>
          <w:sz w:val="24"/>
          <w:szCs w:val="24"/>
        </w:rPr>
        <w:t>мышление развивается с помощью игровых упражнений, моделирующих различные по сложности ситуации, а также в учебно-тре</w:t>
      </w:r>
      <w:r w:rsidRPr="008E4EA5">
        <w:rPr>
          <w:rFonts w:ascii="Times New Roman" w:hAnsi="Times New Roman"/>
          <w:sz w:val="24"/>
          <w:szCs w:val="24"/>
        </w:rPr>
        <w:t>нировочных играх.</w:t>
      </w:r>
    </w:p>
    <w:p w:rsidR="00922433" w:rsidRPr="008E4EA5" w:rsidRDefault="00CA70EC" w:rsidP="00CA70EC">
      <w:pPr>
        <w:shd w:val="clear" w:color="auto" w:fill="FFFFFF"/>
        <w:spacing w:line="240" w:lineRule="auto"/>
        <w:ind w:left="265"/>
        <w:contextualSpacing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pacing w:val="-3"/>
          <w:sz w:val="24"/>
          <w:szCs w:val="24"/>
        </w:rPr>
        <w:t>Развитие способности управлять своими эмоциями</w:t>
      </w:r>
    </w:p>
    <w:p w:rsidR="00922433" w:rsidRPr="008E4EA5" w:rsidRDefault="00922433" w:rsidP="00042F0A">
      <w:pPr>
        <w:shd w:val="clear" w:color="auto" w:fill="FFFFFF"/>
        <w:spacing w:line="240" w:lineRule="auto"/>
        <w:ind w:left="23" w:right="8" w:firstLine="25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E4EA5">
        <w:rPr>
          <w:rFonts w:ascii="Times New Roman" w:hAnsi="Times New Roman"/>
          <w:spacing w:val="-2"/>
          <w:sz w:val="24"/>
          <w:szCs w:val="24"/>
        </w:rPr>
        <w:t>Самообладание и эмоциональная устойчивость помогают хок</w:t>
      </w:r>
      <w:r w:rsidRPr="008E4EA5">
        <w:rPr>
          <w:rFonts w:ascii="Times New Roman" w:hAnsi="Times New Roman"/>
          <w:spacing w:val="-5"/>
          <w:sz w:val="24"/>
          <w:szCs w:val="24"/>
        </w:rPr>
        <w:t xml:space="preserve">кеисту преодолевать чрезмерные возбуждения, экономить энергию, </w:t>
      </w:r>
      <w:r w:rsidRPr="008E4EA5">
        <w:rPr>
          <w:rFonts w:ascii="Times New Roman" w:hAnsi="Times New Roman"/>
          <w:spacing w:val="-4"/>
          <w:sz w:val="24"/>
          <w:szCs w:val="24"/>
        </w:rPr>
        <w:t>не нарушать нормальный ход мыслительного и двигательного про</w:t>
      </w:r>
      <w:r w:rsidRPr="008E4EA5">
        <w:rPr>
          <w:rFonts w:ascii="Times New Roman" w:hAnsi="Times New Roman"/>
          <w:sz w:val="24"/>
          <w:szCs w:val="24"/>
        </w:rPr>
        <w:t>цессов.</w:t>
      </w:r>
      <w:proofErr w:type="gramEnd"/>
    </w:p>
    <w:p w:rsidR="00922433" w:rsidRPr="008E4EA5" w:rsidRDefault="00922433" w:rsidP="00042F0A">
      <w:pPr>
        <w:shd w:val="clear" w:color="auto" w:fill="FFFFFF"/>
        <w:spacing w:before="15" w:line="240" w:lineRule="auto"/>
        <w:ind w:left="15" w:firstLine="23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Для управления эмоциональным состоянием и мобилизации </w:t>
      </w:r>
      <w:proofErr w:type="spellStart"/>
      <w:r w:rsidRPr="008E4EA5">
        <w:rPr>
          <w:rFonts w:ascii="Times New Roman" w:hAnsi="Times New Roman"/>
          <w:sz w:val="24"/>
          <w:szCs w:val="24"/>
        </w:rPr>
        <w:t>стенических</w:t>
      </w:r>
      <w:proofErr w:type="spellEnd"/>
      <w:r w:rsidRPr="008E4EA5">
        <w:rPr>
          <w:rFonts w:ascii="Times New Roman" w:hAnsi="Times New Roman"/>
          <w:sz w:val="24"/>
          <w:szCs w:val="24"/>
        </w:rPr>
        <w:t xml:space="preserve"> эмоций следует:</w:t>
      </w:r>
    </w:p>
    <w:p w:rsidR="00922433" w:rsidRPr="008E4EA5" w:rsidRDefault="00922433" w:rsidP="00042F0A">
      <w:pPr>
        <w:shd w:val="clear" w:color="auto" w:fill="FFFFFF"/>
        <w:spacing w:line="240" w:lineRule="auto"/>
        <w:ind w:right="8" w:firstLine="28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E4EA5">
        <w:rPr>
          <w:rFonts w:ascii="Times New Roman" w:hAnsi="Times New Roman"/>
          <w:sz w:val="24"/>
          <w:szCs w:val="24"/>
        </w:rPr>
        <w:t xml:space="preserve">• включать в тренировку нетрадиционные (эмоциональные и </w:t>
      </w:r>
      <w:r w:rsidRPr="008E4EA5">
        <w:rPr>
          <w:rFonts w:ascii="Times New Roman" w:hAnsi="Times New Roman"/>
          <w:spacing w:val="-5"/>
          <w:sz w:val="24"/>
          <w:szCs w:val="24"/>
        </w:rPr>
        <w:t>достаточно сложные) упражнения с использованием соревнователь</w:t>
      </w:r>
      <w:r w:rsidRPr="008E4EA5">
        <w:rPr>
          <w:rFonts w:ascii="Times New Roman" w:hAnsi="Times New Roman"/>
          <w:spacing w:val="-11"/>
          <w:sz w:val="24"/>
          <w:szCs w:val="24"/>
        </w:rPr>
        <w:t>ного</w:t>
      </w:r>
      <w:proofErr w:type="gramEnd"/>
    </w:p>
    <w:p w:rsidR="00922433" w:rsidRPr="008E4EA5" w:rsidRDefault="00922433" w:rsidP="00042F0A">
      <w:pPr>
        <w:shd w:val="clear" w:color="auto" w:fill="FFFFFF"/>
        <w:spacing w:line="240" w:lineRule="auto"/>
        <w:ind w:right="22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1"/>
          <w:sz w:val="24"/>
          <w:szCs w:val="24"/>
        </w:rPr>
        <w:t xml:space="preserve">метода, добиваясь обязательного их выполнения и формируя </w:t>
      </w:r>
      <w:r w:rsidRPr="008E4EA5">
        <w:rPr>
          <w:rFonts w:ascii="Times New Roman" w:hAnsi="Times New Roman"/>
          <w:sz w:val="24"/>
          <w:szCs w:val="24"/>
        </w:rPr>
        <w:t>у хоккеистов уверенность в своих силах;</w:t>
      </w:r>
    </w:p>
    <w:p w:rsidR="00922433" w:rsidRPr="008E4EA5" w:rsidRDefault="00922433" w:rsidP="00042F0A">
      <w:pPr>
        <w:widowControl w:val="0"/>
        <w:numPr>
          <w:ilvl w:val="0"/>
          <w:numId w:val="5"/>
        </w:numPr>
        <w:shd w:val="clear" w:color="auto" w:fill="FFFFFF"/>
        <w:tabs>
          <w:tab w:val="left" w:pos="402"/>
        </w:tabs>
        <w:autoSpaceDE w:val="0"/>
        <w:autoSpaceDN w:val="0"/>
        <w:adjustRightInd w:val="0"/>
        <w:spacing w:after="0" w:line="240" w:lineRule="auto"/>
        <w:ind w:left="273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0"/>
          <w:sz w:val="24"/>
          <w:szCs w:val="24"/>
        </w:rPr>
        <w:t>использовать на тренировках музыкальное сопровождение;</w:t>
      </w:r>
    </w:p>
    <w:p w:rsidR="00922433" w:rsidRPr="008E4EA5" w:rsidRDefault="00922433" w:rsidP="00042F0A">
      <w:pPr>
        <w:widowControl w:val="0"/>
        <w:numPr>
          <w:ilvl w:val="0"/>
          <w:numId w:val="5"/>
        </w:numPr>
        <w:shd w:val="clear" w:color="auto" w:fill="FFFFFF"/>
        <w:tabs>
          <w:tab w:val="left" w:pos="402"/>
        </w:tabs>
        <w:autoSpaceDE w:val="0"/>
        <w:autoSpaceDN w:val="0"/>
        <w:adjustRightInd w:val="0"/>
        <w:spacing w:after="0" w:line="240" w:lineRule="auto"/>
        <w:ind w:left="8" w:right="189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2"/>
          <w:sz w:val="24"/>
          <w:szCs w:val="24"/>
        </w:rPr>
        <w:t>применять методы аутогенной и психорегулирующей трени</w:t>
      </w:r>
      <w:r w:rsidRPr="008E4EA5">
        <w:rPr>
          <w:rFonts w:ascii="Times New Roman" w:hAnsi="Times New Roman"/>
          <w:spacing w:val="-10"/>
          <w:sz w:val="24"/>
          <w:szCs w:val="24"/>
        </w:rPr>
        <w:t>ровки, чтобы снять утомление и чрезмерное эмоциональное воз</w:t>
      </w:r>
      <w:r w:rsidRPr="008E4EA5">
        <w:rPr>
          <w:rFonts w:ascii="Times New Roman" w:hAnsi="Times New Roman"/>
          <w:sz w:val="24"/>
          <w:szCs w:val="24"/>
        </w:rPr>
        <w:t>буждение.</w:t>
      </w:r>
    </w:p>
    <w:p w:rsidR="00922433" w:rsidRPr="008E4EA5" w:rsidRDefault="00922433" w:rsidP="00042F0A">
      <w:pPr>
        <w:shd w:val="clear" w:color="auto" w:fill="FFFFFF"/>
        <w:spacing w:before="174" w:line="240" w:lineRule="auto"/>
        <w:ind w:left="1531" w:hanging="485"/>
        <w:contextualSpacing/>
        <w:jc w:val="center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0"/>
          <w:sz w:val="24"/>
          <w:szCs w:val="24"/>
        </w:rPr>
        <w:t>ПСИХОЛОГИЧЕСКАЯ ПОДГОТОВКА</w:t>
      </w:r>
      <w:r w:rsidR="00895CF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E4EA5">
        <w:rPr>
          <w:rFonts w:ascii="Times New Roman" w:hAnsi="Times New Roman"/>
          <w:spacing w:val="-4"/>
          <w:sz w:val="24"/>
          <w:szCs w:val="24"/>
        </w:rPr>
        <w:t>К КОНКРЕТНОМУ МАТЧУ</w:t>
      </w:r>
    </w:p>
    <w:p w:rsidR="00922433" w:rsidRPr="008E4EA5" w:rsidRDefault="00922433" w:rsidP="00042F0A">
      <w:pPr>
        <w:shd w:val="clear" w:color="auto" w:fill="FFFFFF"/>
        <w:spacing w:before="174" w:line="240" w:lineRule="auto"/>
        <w:ind w:left="8" w:right="159" w:firstLine="25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2"/>
          <w:sz w:val="24"/>
          <w:szCs w:val="24"/>
        </w:rPr>
        <w:t>Специальная психологическая подготовка к предстоящему мат</w:t>
      </w:r>
      <w:r w:rsidRPr="008E4EA5">
        <w:rPr>
          <w:rFonts w:ascii="Times New Roman" w:hAnsi="Times New Roman"/>
          <w:spacing w:val="-14"/>
          <w:sz w:val="24"/>
          <w:szCs w:val="24"/>
        </w:rPr>
        <w:t>чу строится на основе общей психологической подготовки и направ</w:t>
      </w:r>
      <w:r w:rsidRPr="008E4EA5">
        <w:rPr>
          <w:rFonts w:ascii="Times New Roman" w:hAnsi="Times New Roman"/>
          <w:sz w:val="24"/>
          <w:szCs w:val="24"/>
        </w:rPr>
        <w:t>лена на решение следующих задач:</w:t>
      </w:r>
    </w:p>
    <w:p w:rsidR="00922433" w:rsidRPr="008E4EA5" w:rsidRDefault="00922433" w:rsidP="00042F0A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265"/>
        <w:contextualSpacing/>
        <w:rPr>
          <w:rFonts w:ascii="Times New Roman" w:hAnsi="Times New Roman"/>
          <w:spacing w:val="-20"/>
          <w:sz w:val="24"/>
          <w:szCs w:val="24"/>
        </w:rPr>
      </w:pPr>
      <w:r w:rsidRPr="008E4EA5">
        <w:rPr>
          <w:rFonts w:ascii="Times New Roman" w:hAnsi="Times New Roman"/>
          <w:spacing w:val="-9"/>
          <w:sz w:val="24"/>
          <w:szCs w:val="24"/>
        </w:rPr>
        <w:t>осознание игроками значимости предстоящего матча;</w:t>
      </w:r>
    </w:p>
    <w:p w:rsidR="00922433" w:rsidRPr="008E4EA5" w:rsidRDefault="00922433" w:rsidP="00042F0A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15" w:right="121" w:firstLine="250"/>
        <w:contextualSpacing/>
        <w:jc w:val="both"/>
        <w:rPr>
          <w:rFonts w:ascii="Times New Roman" w:hAnsi="Times New Roman"/>
          <w:spacing w:val="-13"/>
          <w:sz w:val="24"/>
          <w:szCs w:val="24"/>
        </w:rPr>
      </w:pPr>
      <w:r w:rsidRPr="008E4EA5">
        <w:rPr>
          <w:rFonts w:ascii="Times New Roman" w:hAnsi="Times New Roman"/>
          <w:spacing w:val="-12"/>
          <w:sz w:val="24"/>
          <w:szCs w:val="24"/>
        </w:rPr>
        <w:t xml:space="preserve">изучение условий предстоящего матча (время, место и другие </w:t>
      </w:r>
      <w:r w:rsidRPr="008E4EA5">
        <w:rPr>
          <w:rFonts w:ascii="Times New Roman" w:hAnsi="Times New Roman"/>
          <w:sz w:val="24"/>
          <w:szCs w:val="24"/>
        </w:rPr>
        <w:t>особенности);</w:t>
      </w:r>
    </w:p>
    <w:p w:rsidR="00922433" w:rsidRPr="008E4EA5" w:rsidRDefault="00922433" w:rsidP="00042F0A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15" w:right="129" w:firstLine="250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8E4EA5">
        <w:rPr>
          <w:rFonts w:ascii="Times New Roman" w:hAnsi="Times New Roman"/>
          <w:spacing w:val="-12"/>
          <w:sz w:val="24"/>
          <w:szCs w:val="24"/>
        </w:rPr>
        <w:t>изучение сильных и слабых сторон игры противника и подго</w:t>
      </w:r>
      <w:r w:rsidRPr="008E4EA5">
        <w:rPr>
          <w:rFonts w:ascii="Times New Roman" w:hAnsi="Times New Roman"/>
          <w:spacing w:val="-10"/>
          <w:sz w:val="24"/>
          <w:szCs w:val="24"/>
        </w:rPr>
        <w:t>товка к матчу с их учетом и учетом своих возможностей в настоя</w:t>
      </w:r>
      <w:r w:rsidRPr="008E4EA5">
        <w:rPr>
          <w:rFonts w:ascii="Times New Roman" w:hAnsi="Times New Roman"/>
          <w:sz w:val="24"/>
          <w:szCs w:val="24"/>
        </w:rPr>
        <w:t>щий момент;</w:t>
      </w:r>
    </w:p>
    <w:p w:rsidR="00922433" w:rsidRPr="008E4EA5" w:rsidRDefault="00922433" w:rsidP="00042F0A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15" w:right="114" w:firstLine="250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8E4EA5">
        <w:rPr>
          <w:rFonts w:ascii="Times New Roman" w:hAnsi="Times New Roman"/>
          <w:spacing w:val="-10"/>
          <w:sz w:val="24"/>
          <w:szCs w:val="24"/>
        </w:rPr>
        <w:t>формирование твердой уверенности в своих силах и возможностях для достижения победы в предстоящем матче;</w:t>
      </w:r>
    </w:p>
    <w:p w:rsidR="00922433" w:rsidRPr="008E4EA5" w:rsidRDefault="00922433" w:rsidP="00042F0A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15" w:right="114" w:firstLine="250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8E4EA5">
        <w:rPr>
          <w:rFonts w:ascii="Times New Roman" w:hAnsi="Times New Roman"/>
          <w:spacing w:val="-8"/>
          <w:sz w:val="24"/>
          <w:szCs w:val="24"/>
        </w:rPr>
        <w:t>преодоление отрицательных эмоций, вызванных предстоя</w:t>
      </w:r>
      <w:r w:rsidRPr="008E4EA5">
        <w:rPr>
          <w:rFonts w:ascii="Times New Roman" w:hAnsi="Times New Roman"/>
          <w:spacing w:val="-10"/>
          <w:sz w:val="24"/>
          <w:szCs w:val="24"/>
        </w:rPr>
        <w:t>щим матчем; создание бодрого эмоционального состояния.</w:t>
      </w:r>
    </w:p>
    <w:p w:rsidR="00922433" w:rsidRPr="008E4EA5" w:rsidRDefault="00922433" w:rsidP="00042F0A">
      <w:pPr>
        <w:shd w:val="clear" w:color="auto" w:fill="FFFFFF"/>
        <w:spacing w:line="240" w:lineRule="auto"/>
        <w:ind w:left="8" w:right="53" w:firstLine="25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8"/>
          <w:sz w:val="24"/>
          <w:szCs w:val="24"/>
        </w:rPr>
        <w:t>Первые четыре задачи решаются тренером на основе сбора и анализа возможно полной информации о противнике в сопостав</w:t>
      </w:r>
      <w:r w:rsidRPr="008E4EA5">
        <w:rPr>
          <w:rFonts w:ascii="Times New Roman" w:hAnsi="Times New Roman"/>
          <w:spacing w:val="-11"/>
          <w:sz w:val="24"/>
          <w:szCs w:val="24"/>
        </w:rPr>
        <w:t>лении с состоянием и возможностями своей команды. С учетом по</w:t>
      </w:r>
      <w:r w:rsidRPr="008E4EA5">
        <w:rPr>
          <w:rFonts w:ascii="Times New Roman" w:hAnsi="Times New Roman"/>
          <w:spacing w:val="-8"/>
          <w:sz w:val="24"/>
          <w:szCs w:val="24"/>
        </w:rPr>
        <w:t xml:space="preserve">лученных данных тренер разрабатывает план предстоящей игры, реализация которого уточняется в </w:t>
      </w:r>
      <w:proofErr w:type="spellStart"/>
      <w:r w:rsidRPr="008E4EA5">
        <w:rPr>
          <w:rFonts w:ascii="Times New Roman" w:hAnsi="Times New Roman"/>
          <w:spacing w:val="-8"/>
          <w:sz w:val="24"/>
          <w:szCs w:val="24"/>
        </w:rPr>
        <w:t>предматчевых</w:t>
      </w:r>
      <w:proofErr w:type="spellEnd"/>
      <w:r w:rsidRPr="008E4EA5">
        <w:rPr>
          <w:rFonts w:ascii="Times New Roman" w:hAnsi="Times New Roman"/>
          <w:spacing w:val="-8"/>
          <w:sz w:val="24"/>
          <w:szCs w:val="24"/>
        </w:rPr>
        <w:t xml:space="preserve"> тренировках. На </w:t>
      </w:r>
      <w:r w:rsidRPr="008E4EA5">
        <w:rPr>
          <w:rFonts w:ascii="Times New Roman" w:hAnsi="Times New Roman"/>
          <w:spacing w:val="-10"/>
          <w:sz w:val="24"/>
          <w:szCs w:val="24"/>
        </w:rPr>
        <w:t xml:space="preserve">установке в лаконичном виде план доводится до хоккеистов, игрокам и звеньям формулируются конкретные задания. Вместе с этим </w:t>
      </w:r>
      <w:r w:rsidRPr="008E4EA5">
        <w:rPr>
          <w:rFonts w:ascii="Times New Roman" w:hAnsi="Times New Roman"/>
          <w:spacing w:val="-8"/>
          <w:sz w:val="24"/>
          <w:szCs w:val="24"/>
        </w:rPr>
        <w:t>формируется твердая уверенность в силах команды и в ее победе. Для решения пятой задачи индивидуально хоккеистам можно ис</w:t>
      </w:r>
      <w:r w:rsidRPr="008E4EA5">
        <w:rPr>
          <w:rFonts w:ascii="Times New Roman" w:hAnsi="Times New Roman"/>
          <w:sz w:val="24"/>
          <w:szCs w:val="24"/>
        </w:rPr>
        <w:t>пользовать следующие методические приемы:</w:t>
      </w:r>
    </w:p>
    <w:p w:rsidR="00922433" w:rsidRPr="008E4EA5" w:rsidRDefault="00922433" w:rsidP="00042F0A">
      <w:pPr>
        <w:widowControl w:val="0"/>
        <w:numPr>
          <w:ilvl w:val="0"/>
          <w:numId w:val="5"/>
        </w:numPr>
        <w:shd w:val="clear" w:color="auto" w:fill="FFFFFF"/>
        <w:tabs>
          <w:tab w:val="left" w:pos="402"/>
        </w:tabs>
        <w:autoSpaceDE w:val="0"/>
        <w:autoSpaceDN w:val="0"/>
        <w:adjustRightInd w:val="0"/>
        <w:spacing w:before="8" w:after="0" w:line="240" w:lineRule="auto"/>
        <w:ind w:left="8" w:right="38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7"/>
          <w:sz w:val="24"/>
          <w:szCs w:val="24"/>
        </w:rPr>
        <w:t>сознательное подавление спортсменом отрицательных эмо</w:t>
      </w:r>
      <w:r w:rsidRPr="008E4EA5">
        <w:rPr>
          <w:rFonts w:ascii="Times New Roman" w:hAnsi="Times New Roman"/>
          <w:spacing w:val="-9"/>
          <w:sz w:val="24"/>
          <w:szCs w:val="24"/>
        </w:rPr>
        <w:t xml:space="preserve">ций с помощью </w:t>
      </w:r>
      <w:proofErr w:type="spellStart"/>
      <w:r w:rsidRPr="008E4EA5">
        <w:rPr>
          <w:rFonts w:ascii="Times New Roman" w:hAnsi="Times New Roman"/>
          <w:spacing w:val="-9"/>
          <w:sz w:val="24"/>
          <w:szCs w:val="24"/>
        </w:rPr>
        <w:t>самоприказа</w:t>
      </w:r>
      <w:proofErr w:type="spellEnd"/>
      <w:r w:rsidRPr="008E4EA5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8E4EA5">
        <w:rPr>
          <w:rFonts w:ascii="Times New Roman" w:hAnsi="Times New Roman"/>
          <w:spacing w:val="-9"/>
          <w:sz w:val="24"/>
          <w:szCs w:val="24"/>
        </w:rPr>
        <w:t>самоободрения</w:t>
      </w:r>
      <w:proofErr w:type="spellEnd"/>
      <w:r w:rsidRPr="008E4EA5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8E4EA5">
        <w:rPr>
          <w:rFonts w:ascii="Times New Roman" w:hAnsi="Times New Roman"/>
          <w:spacing w:val="-9"/>
          <w:sz w:val="24"/>
          <w:szCs w:val="24"/>
        </w:rPr>
        <w:t>самопобуждення</w:t>
      </w:r>
      <w:proofErr w:type="spellEnd"/>
      <w:r w:rsidRPr="008E4EA5">
        <w:rPr>
          <w:rFonts w:ascii="Times New Roman" w:hAnsi="Times New Roman"/>
          <w:spacing w:val="-9"/>
          <w:sz w:val="24"/>
          <w:szCs w:val="24"/>
        </w:rPr>
        <w:t>;</w:t>
      </w:r>
    </w:p>
    <w:p w:rsidR="00922433" w:rsidRPr="008E4EA5" w:rsidRDefault="00922433" w:rsidP="00042F0A">
      <w:pPr>
        <w:widowControl w:val="0"/>
        <w:numPr>
          <w:ilvl w:val="0"/>
          <w:numId w:val="5"/>
        </w:numPr>
        <w:shd w:val="clear" w:color="auto" w:fill="FFFFFF"/>
        <w:tabs>
          <w:tab w:val="left" w:pos="402"/>
        </w:tabs>
        <w:autoSpaceDE w:val="0"/>
        <w:autoSpaceDN w:val="0"/>
        <w:adjustRightInd w:val="0"/>
        <w:spacing w:after="0" w:line="240" w:lineRule="auto"/>
        <w:ind w:left="8" w:right="15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 xml:space="preserve">направленное использование средств и методов разминки, </w:t>
      </w:r>
      <w:r w:rsidRPr="008E4EA5">
        <w:rPr>
          <w:rFonts w:ascii="Times New Roman" w:hAnsi="Times New Roman"/>
          <w:spacing w:val="-7"/>
          <w:sz w:val="24"/>
          <w:szCs w:val="24"/>
        </w:rPr>
        <w:t xml:space="preserve">в зависимости от индивидуальных особенностей хоккеистов и их </w:t>
      </w:r>
      <w:r w:rsidRPr="008E4EA5">
        <w:rPr>
          <w:rFonts w:ascii="Times New Roman" w:hAnsi="Times New Roman"/>
          <w:sz w:val="24"/>
          <w:szCs w:val="24"/>
        </w:rPr>
        <w:t>эмоционального состояния;</w:t>
      </w:r>
    </w:p>
    <w:p w:rsidR="00922433" w:rsidRPr="008E4EA5" w:rsidRDefault="00922433" w:rsidP="00042F0A">
      <w:pPr>
        <w:widowControl w:val="0"/>
        <w:numPr>
          <w:ilvl w:val="0"/>
          <w:numId w:val="5"/>
        </w:numPr>
        <w:shd w:val="clear" w:color="auto" w:fill="FFFFFF"/>
        <w:tabs>
          <w:tab w:val="left" w:pos="402"/>
        </w:tabs>
        <w:autoSpaceDE w:val="0"/>
        <w:autoSpaceDN w:val="0"/>
        <w:adjustRightInd w:val="0"/>
        <w:spacing w:before="8" w:after="0" w:line="240" w:lineRule="auto"/>
        <w:ind w:left="8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6"/>
          <w:sz w:val="24"/>
          <w:szCs w:val="24"/>
        </w:rPr>
        <w:t xml:space="preserve">использование специального массажа (возбуждающего или </w:t>
      </w:r>
      <w:r w:rsidRPr="008E4EA5">
        <w:rPr>
          <w:rFonts w:ascii="Times New Roman" w:hAnsi="Times New Roman"/>
          <w:spacing w:val="-7"/>
          <w:sz w:val="24"/>
          <w:szCs w:val="24"/>
        </w:rPr>
        <w:t>успокаивающего) в зависимости от состояния хоккеиста;</w:t>
      </w:r>
    </w:p>
    <w:p w:rsidR="00922433" w:rsidRPr="008E4EA5" w:rsidRDefault="00922433" w:rsidP="00EB7BE6">
      <w:pPr>
        <w:widowControl w:val="0"/>
        <w:shd w:val="clear" w:color="auto" w:fill="FFFFFF"/>
        <w:tabs>
          <w:tab w:val="left" w:pos="402"/>
        </w:tabs>
        <w:autoSpaceDE w:val="0"/>
        <w:autoSpaceDN w:val="0"/>
        <w:adjustRightInd w:val="0"/>
        <w:spacing w:before="8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22433" w:rsidRPr="008E4EA5" w:rsidRDefault="00922433" w:rsidP="00042F0A">
      <w:pPr>
        <w:widowControl w:val="0"/>
        <w:numPr>
          <w:ilvl w:val="0"/>
          <w:numId w:val="3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ind w:left="136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>проведение различных отвлекающих (от мыслей об игре) мероприятий, развлекательные программы (кино-, видеозаписи, му</w:t>
      </w:r>
      <w:r w:rsidRPr="008E4EA5">
        <w:rPr>
          <w:rFonts w:ascii="Times New Roman" w:hAnsi="Times New Roman"/>
          <w:sz w:val="24"/>
          <w:szCs w:val="24"/>
        </w:rPr>
        <w:t>зыка и др.);</w:t>
      </w:r>
    </w:p>
    <w:p w:rsidR="00922433" w:rsidRPr="008E4EA5" w:rsidRDefault="00922433" w:rsidP="00042F0A">
      <w:pPr>
        <w:widowControl w:val="0"/>
        <w:numPr>
          <w:ilvl w:val="0"/>
          <w:numId w:val="3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after="0" w:line="240" w:lineRule="auto"/>
        <w:ind w:left="136" w:right="8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>использование средств и методов аутогенной и психорегули</w:t>
      </w:r>
      <w:r w:rsidRPr="008E4EA5">
        <w:rPr>
          <w:rFonts w:ascii="Times New Roman" w:hAnsi="Times New Roman"/>
          <w:sz w:val="24"/>
          <w:szCs w:val="24"/>
        </w:rPr>
        <w:t>рующей тренировки.</w:t>
      </w:r>
    </w:p>
    <w:p w:rsidR="00922433" w:rsidRPr="008E4EA5" w:rsidRDefault="00922433" w:rsidP="00042F0A">
      <w:pPr>
        <w:shd w:val="clear" w:color="auto" w:fill="FFFFFF"/>
        <w:spacing w:line="240" w:lineRule="auto"/>
        <w:ind w:left="371"/>
        <w:contextualSpacing/>
        <w:jc w:val="center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i/>
          <w:iCs/>
          <w:spacing w:val="-4"/>
          <w:sz w:val="24"/>
          <w:szCs w:val="24"/>
        </w:rPr>
        <w:t>ПОСТРОЕНИЕ ПСИХОЛОГИЧЕСКОЙ ПОДГОТОВКИ</w:t>
      </w:r>
    </w:p>
    <w:p w:rsidR="00922433" w:rsidRPr="008E4EA5" w:rsidRDefault="00922433" w:rsidP="00042F0A">
      <w:pPr>
        <w:shd w:val="clear" w:color="auto" w:fill="FFFFFF"/>
        <w:spacing w:line="240" w:lineRule="auto"/>
        <w:ind w:left="106" w:right="8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 xml:space="preserve">Виды, средства и методы психолого-педагогического воздействия имеют место на всех этапах многолетней подготовки юных хоккеистов. Вместе с тем на учебно-тренировочном этапе и этапе </w:t>
      </w:r>
      <w:r w:rsidRPr="008E4EA5">
        <w:rPr>
          <w:rFonts w:ascii="Times New Roman" w:hAnsi="Times New Roman"/>
          <w:spacing w:val="-6"/>
          <w:sz w:val="24"/>
          <w:szCs w:val="24"/>
        </w:rPr>
        <w:t>спортивного совершенствования их значимость проявляется в боль</w:t>
      </w:r>
      <w:r w:rsidRPr="008E4EA5">
        <w:rPr>
          <w:rFonts w:ascii="Times New Roman" w:hAnsi="Times New Roman"/>
          <w:sz w:val="24"/>
          <w:szCs w:val="24"/>
        </w:rPr>
        <w:t>шей степени.</w:t>
      </w:r>
    </w:p>
    <w:p w:rsidR="00922433" w:rsidRPr="008E4EA5" w:rsidRDefault="00922433" w:rsidP="00042F0A">
      <w:pPr>
        <w:shd w:val="clear" w:color="auto" w:fill="FFFFFF"/>
        <w:spacing w:line="240" w:lineRule="auto"/>
        <w:ind w:left="83" w:right="15" w:firstLine="25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lastRenderedPageBreak/>
        <w:t xml:space="preserve">На этих этапах при построении психологической подготовки, </w:t>
      </w:r>
      <w:r w:rsidRPr="008E4EA5">
        <w:rPr>
          <w:rFonts w:ascii="Times New Roman" w:hAnsi="Times New Roman"/>
          <w:sz w:val="24"/>
          <w:szCs w:val="24"/>
        </w:rPr>
        <w:t xml:space="preserve">при определении ее направленности и содержания в отдельных </w:t>
      </w:r>
      <w:r w:rsidRPr="008E4EA5">
        <w:rPr>
          <w:rFonts w:ascii="Times New Roman" w:hAnsi="Times New Roman"/>
          <w:spacing w:val="-1"/>
          <w:sz w:val="24"/>
          <w:szCs w:val="24"/>
        </w:rPr>
        <w:t xml:space="preserve">периодах по периодам годичного цикла следует придерживаться </w:t>
      </w:r>
      <w:r w:rsidRPr="008E4EA5">
        <w:rPr>
          <w:rFonts w:ascii="Times New Roman" w:hAnsi="Times New Roman"/>
          <w:sz w:val="24"/>
          <w:szCs w:val="24"/>
        </w:rPr>
        <w:t>следующих рекомендаций:</w:t>
      </w:r>
    </w:p>
    <w:p w:rsidR="00922433" w:rsidRPr="008E4EA5" w:rsidRDefault="00922433" w:rsidP="00042F0A">
      <w:pPr>
        <w:shd w:val="clear" w:color="auto" w:fill="FFFFFF"/>
        <w:spacing w:line="240" w:lineRule="auto"/>
        <w:ind w:left="61" w:right="23" w:firstLine="28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 xml:space="preserve">1) </w:t>
      </w:r>
      <w:r w:rsidRPr="008E4EA5">
        <w:rPr>
          <w:rFonts w:ascii="Times New Roman" w:hAnsi="Times New Roman"/>
          <w:i/>
          <w:iCs/>
          <w:spacing w:val="-3"/>
          <w:sz w:val="24"/>
          <w:szCs w:val="24"/>
        </w:rPr>
        <w:t xml:space="preserve">в подготовительном периоде </w:t>
      </w:r>
      <w:r w:rsidRPr="008E4EA5">
        <w:rPr>
          <w:rFonts w:ascii="Times New Roman" w:hAnsi="Times New Roman"/>
          <w:spacing w:val="-3"/>
          <w:sz w:val="24"/>
          <w:szCs w:val="24"/>
        </w:rPr>
        <w:t>наибольшее внимание следует уделять общей психологической подготовке, таким разделам как:</w:t>
      </w:r>
    </w:p>
    <w:p w:rsidR="00922433" w:rsidRPr="008E4EA5" w:rsidRDefault="00922433" w:rsidP="00042F0A">
      <w:pPr>
        <w:shd w:val="clear" w:color="auto" w:fill="FFFFFF"/>
        <w:tabs>
          <w:tab w:val="left" w:pos="493"/>
        </w:tabs>
        <w:spacing w:line="240" w:lineRule="auto"/>
        <w:ind w:left="61" w:right="23" w:firstLine="28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•</w:t>
      </w:r>
      <w:r w:rsidRPr="008E4EA5">
        <w:rPr>
          <w:rFonts w:ascii="Times New Roman" w:hAnsi="Times New Roman"/>
          <w:sz w:val="24"/>
          <w:szCs w:val="24"/>
        </w:rPr>
        <w:tab/>
        <w:t>воспитание личностных качеств хоккеистов, развитие их спортивного интеллекта;</w:t>
      </w:r>
    </w:p>
    <w:p w:rsidR="00922433" w:rsidRPr="008E4EA5" w:rsidRDefault="00922433" w:rsidP="00042F0A">
      <w:pPr>
        <w:shd w:val="clear" w:color="auto" w:fill="FFFFFF"/>
        <w:spacing w:line="240" w:lineRule="auto"/>
        <w:ind w:left="326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• </w:t>
      </w:r>
      <w:r w:rsidRPr="008E4EA5">
        <w:rPr>
          <w:rFonts w:ascii="Times New Roman" w:hAnsi="Times New Roman"/>
          <w:spacing w:val="-5"/>
          <w:sz w:val="24"/>
          <w:szCs w:val="24"/>
        </w:rPr>
        <w:t xml:space="preserve"> развитие волевых качеств;</w:t>
      </w:r>
    </w:p>
    <w:p w:rsidR="00922433" w:rsidRPr="008E4EA5" w:rsidRDefault="00922433" w:rsidP="00042F0A">
      <w:pPr>
        <w:widowControl w:val="0"/>
        <w:numPr>
          <w:ilvl w:val="0"/>
          <w:numId w:val="4"/>
        </w:numPr>
        <w:shd w:val="clear" w:color="auto" w:fill="FFFFFF"/>
        <w:tabs>
          <w:tab w:val="left" w:pos="417"/>
        </w:tabs>
        <w:autoSpaceDE w:val="0"/>
        <w:autoSpaceDN w:val="0"/>
        <w:adjustRightInd w:val="0"/>
        <w:spacing w:after="0" w:line="240" w:lineRule="auto"/>
        <w:ind w:left="296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формирование спортивного коллектива;</w:t>
      </w:r>
    </w:p>
    <w:p w:rsidR="00922433" w:rsidRPr="008E4EA5" w:rsidRDefault="00922433" w:rsidP="00042F0A">
      <w:pPr>
        <w:widowControl w:val="0"/>
        <w:numPr>
          <w:ilvl w:val="0"/>
          <w:numId w:val="4"/>
        </w:numPr>
        <w:shd w:val="clear" w:color="auto" w:fill="FFFFFF"/>
        <w:tabs>
          <w:tab w:val="left" w:pos="417"/>
        </w:tabs>
        <w:autoSpaceDE w:val="0"/>
        <w:autoSpaceDN w:val="0"/>
        <w:adjustRightInd w:val="0"/>
        <w:spacing w:after="0" w:line="240" w:lineRule="auto"/>
        <w:ind w:left="296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>развитие специализированного восприятия;</w:t>
      </w:r>
    </w:p>
    <w:p w:rsidR="00922433" w:rsidRPr="008E4EA5" w:rsidRDefault="00922433" w:rsidP="00042F0A">
      <w:pPr>
        <w:widowControl w:val="0"/>
        <w:numPr>
          <w:ilvl w:val="0"/>
          <w:numId w:val="9"/>
        </w:numPr>
        <w:shd w:val="clear" w:color="auto" w:fill="FFFFFF"/>
        <w:tabs>
          <w:tab w:val="left" w:pos="417"/>
        </w:tabs>
        <w:autoSpaceDE w:val="0"/>
        <w:autoSpaceDN w:val="0"/>
        <w:adjustRightInd w:val="0"/>
        <w:spacing w:after="0" w:line="240" w:lineRule="auto"/>
        <w:ind w:left="30" w:right="38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 xml:space="preserve">развитие внимания, увеличение его объема и интенсивности, </w:t>
      </w:r>
      <w:r w:rsidRPr="008E4EA5">
        <w:rPr>
          <w:rFonts w:ascii="Times New Roman" w:hAnsi="Times New Roman"/>
          <w:sz w:val="24"/>
          <w:szCs w:val="24"/>
        </w:rPr>
        <w:t>развитие способности;</w:t>
      </w:r>
    </w:p>
    <w:p w:rsidR="00922433" w:rsidRPr="008E4EA5" w:rsidRDefault="00922433" w:rsidP="00042F0A">
      <w:pPr>
        <w:widowControl w:val="0"/>
        <w:numPr>
          <w:ilvl w:val="0"/>
          <w:numId w:val="4"/>
        </w:numPr>
        <w:shd w:val="clear" w:color="auto" w:fill="FFFFFF"/>
        <w:tabs>
          <w:tab w:val="left" w:pos="417"/>
        </w:tabs>
        <w:autoSpaceDE w:val="0"/>
        <w:autoSpaceDN w:val="0"/>
        <w:adjustRightInd w:val="0"/>
        <w:spacing w:after="0" w:line="240" w:lineRule="auto"/>
        <w:ind w:left="296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развитие оперативного мышления;</w:t>
      </w:r>
    </w:p>
    <w:p w:rsidR="00922433" w:rsidRPr="008E4EA5" w:rsidRDefault="00922433" w:rsidP="00042F0A">
      <w:pPr>
        <w:shd w:val="clear" w:color="auto" w:fill="FFFFFF"/>
        <w:spacing w:line="240" w:lineRule="auto"/>
        <w:ind w:left="15" w:right="30" w:firstLine="258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 xml:space="preserve">2) </w:t>
      </w:r>
      <w:r w:rsidRPr="008E4EA5">
        <w:rPr>
          <w:rFonts w:ascii="Times New Roman" w:hAnsi="Times New Roman"/>
          <w:i/>
          <w:iCs/>
          <w:spacing w:val="-1"/>
          <w:sz w:val="24"/>
          <w:szCs w:val="24"/>
        </w:rPr>
        <w:t xml:space="preserve">в соревновательном периоде </w:t>
      </w:r>
      <w:r w:rsidRPr="008E4EA5">
        <w:rPr>
          <w:rFonts w:ascii="Times New Roman" w:hAnsi="Times New Roman"/>
          <w:spacing w:val="-1"/>
          <w:sz w:val="24"/>
          <w:szCs w:val="24"/>
        </w:rPr>
        <w:t xml:space="preserve">акцент делается на повышение </w:t>
      </w:r>
      <w:r w:rsidRPr="008E4EA5">
        <w:rPr>
          <w:rFonts w:ascii="Times New Roman" w:hAnsi="Times New Roman"/>
          <w:spacing w:val="-4"/>
          <w:sz w:val="24"/>
          <w:szCs w:val="24"/>
        </w:rPr>
        <w:t>эмоциональной устойчивости, самообладания, способности настра</w:t>
      </w:r>
      <w:r w:rsidRPr="008E4EA5">
        <w:rPr>
          <w:rFonts w:ascii="Times New Roman" w:hAnsi="Times New Roman"/>
          <w:spacing w:val="-1"/>
          <w:sz w:val="24"/>
          <w:szCs w:val="24"/>
        </w:rPr>
        <w:t>иваться на предстоящий матч и выступать в состоянии мобилиза</w:t>
      </w:r>
      <w:r w:rsidRPr="008E4EA5">
        <w:rPr>
          <w:rFonts w:ascii="Times New Roman" w:hAnsi="Times New Roman"/>
          <w:spacing w:val="-2"/>
          <w:sz w:val="24"/>
          <w:szCs w:val="24"/>
        </w:rPr>
        <w:t>ционной готовности, на развитие тактического мышления;</w:t>
      </w:r>
    </w:p>
    <w:p w:rsidR="00922433" w:rsidRPr="008E4EA5" w:rsidRDefault="00922433" w:rsidP="00042F0A">
      <w:pPr>
        <w:shd w:val="clear" w:color="auto" w:fill="FFFFFF"/>
        <w:spacing w:line="240" w:lineRule="auto"/>
        <w:ind w:right="30" w:firstLine="265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5"/>
          <w:sz w:val="24"/>
          <w:szCs w:val="24"/>
        </w:rPr>
        <w:t xml:space="preserve">3) в </w:t>
      </w:r>
      <w:r w:rsidRPr="008E4EA5">
        <w:rPr>
          <w:rFonts w:ascii="Times New Roman" w:hAnsi="Times New Roman"/>
          <w:i/>
          <w:iCs/>
          <w:spacing w:val="-5"/>
          <w:sz w:val="24"/>
          <w:szCs w:val="24"/>
        </w:rPr>
        <w:t xml:space="preserve">переходном периоде </w:t>
      </w:r>
      <w:r w:rsidRPr="008E4EA5">
        <w:rPr>
          <w:rFonts w:ascii="Times New Roman" w:hAnsi="Times New Roman"/>
          <w:spacing w:val="-5"/>
          <w:sz w:val="24"/>
          <w:szCs w:val="24"/>
        </w:rPr>
        <w:t>ведущую роль занимают средства и ме</w:t>
      </w:r>
      <w:r w:rsidRPr="008E4EA5">
        <w:rPr>
          <w:rFonts w:ascii="Times New Roman" w:hAnsi="Times New Roman"/>
          <w:sz w:val="24"/>
          <w:szCs w:val="24"/>
        </w:rPr>
        <w:t>тоды нервно-психического восстановления.</w:t>
      </w:r>
    </w:p>
    <w:p w:rsidR="00A85CD3" w:rsidRPr="008E4EA5" w:rsidRDefault="00A85CD3" w:rsidP="00A97ACF">
      <w:pPr>
        <w:shd w:val="clear" w:color="auto" w:fill="FFFFFF"/>
        <w:spacing w:before="418" w:line="240" w:lineRule="auto"/>
        <w:ind w:left="6" w:firstLine="295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90680" w:rsidRPr="008E4EA5" w:rsidRDefault="00790680" w:rsidP="00A97ACF">
      <w:pPr>
        <w:shd w:val="clear" w:color="auto" w:fill="FFFFFF"/>
        <w:spacing w:before="418" w:line="240" w:lineRule="auto"/>
        <w:ind w:left="6" w:firstLine="295"/>
        <w:contextualSpacing/>
        <w:jc w:val="both"/>
        <w:rPr>
          <w:rFonts w:ascii="Times New Roman" w:hAnsi="Times New Roman"/>
          <w:b/>
          <w:spacing w:val="-1"/>
          <w:sz w:val="24"/>
          <w:szCs w:val="24"/>
          <w:lang w:val="tt-RU"/>
        </w:rPr>
      </w:pPr>
      <w:r w:rsidRPr="008E4EA5">
        <w:rPr>
          <w:rFonts w:ascii="Times New Roman" w:hAnsi="Times New Roman"/>
          <w:b/>
          <w:spacing w:val="-1"/>
          <w:sz w:val="24"/>
          <w:szCs w:val="24"/>
          <w:lang w:val="tt-RU"/>
        </w:rPr>
        <w:t>3.7. Восстановительные средства</w:t>
      </w:r>
    </w:p>
    <w:p w:rsidR="00C55F36" w:rsidRPr="008E4EA5" w:rsidRDefault="00C55F36" w:rsidP="00C55F36">
      <w:pPr>
        <w:pStyle w:val="5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  <w:r w:rsidRPr="008E4EA5">
        <w:rPr>
          <w:sz w:val="24"/>
          <w:szCs w:val="24"/>
        </w:rPr>
        <w:t xml:space="preserve">Средства и мероприятия восстановления принято подразделять </w:t>
      </w:r>
      <w:proofErr w:type="gramStart"/>
      <w:r w:rsidRPr="008E4EA5">
        <w:rPr>
          <w:sz w:val="24"/>
          <w:szCs w:val="24"/>
        </w:rPr>
        <w:t>на</w:t>
      </w:r>
      <w:proofErr w:type="gramEnd"/>
      <w:r w:rsidRPr="008E4EA5">
        <w:rPr>
          <w:sz w:val="24"/>
          <w:szCs w:val="24"/>
        </w:rPr>
        <w:t xml:space="preserve"> педагогические, медико-биологические, психологические и гигиенические. Наиболее эффективно комплексное проведение восстановительных мероприятий, с учётом конкретных нагрузок, этапа годичного тренировочного цикла, состояния здоровья,</w:t>
      </w:r>
      <w:r w:rsidRPr="008E4EA5">
        <w:rPr>
          <w:rStyle w:val="0pt"/>
          <w:b w:val="0"/>
          <w:sz w:val="24"/>
          <w:szCs w:val="24"/>
        </w:rPr>
        <w:t xml:space="preserve"> уровня </w:t>
      </w:r>
      <w:r w:rsidRPr="008E4EA5">
        <w:rPr>
          <w:sz w:val="24"/>
          <w:szCs w:val="24"/>
        </w:rPr>
        <w:t>подготовленности и индивидуальных особенностей.</w:t>
      </w:r>
    </w:p>
    <w:p w:rsidR="00C55F36" w:rsidRPr="008E4EA5" w:rsidRDefault="00C55F36" w:rsidP="00C55F36">
      <w:pPr>
        <w:pStyle w:val="5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  <w:r w:rsidRPr="008E4EA5">
        <w:rPr>
          <w:sz w:val="24"/>
          <w:szCs w:val="24"/>
        </w:rPr>
        <w:t>Педагогические мероприятия - рациональная организация и программирование, целесообразное построение одного занятия, тренировочного дня и микроцикла, предполагающая оптимальное сочетание различных тренировочных нагрузок и отдыха, использование эффекта переключения с одних на другие, соотношение активного и пассивного отдыха. Строгая индивидуализация нагрузок, отдыха и восстановления.</w:t>
      </w:r>
    </w:p>
    <w:p w:rsidR="00C55F36" w:rsidRPr="008E4EA5" w:rsidRDefault="00C55F36" w:rsidP="00C55F36">
      <w:pPr>
        <w:pStyle w:val="5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  <w:r w:rsidRPr="008E4EA5">
        <w:rPr>
          <w:sz w:val="24"/>
          <w:szCs w:val="24"/>
        </w:rPr>
        <w:t>Медико-биологические мероприятия включают в себя питание; витаминизацию, фармакологические препараты, физиотерапевтические средства (баня,</w:t>
      </w:r>
      <w:r w:rsidRPr="008E4EA5">
        <w:rPr>
          <w:rStyle w:val="0pt"/>
          <w:b w:val="0"/>
          <w:sz w:val="24"/>
          <w:szCs w:val="24"/>
        </w:rPr>
        <w:t xml:space="preserve"> сауна</w:t>
      </w:r>
      <w:r w:rsidRPr="008E4EA5">
        <w:rPr>
          <w:rStyle w:val="0pt"/>
          <w:sz w:val="24"/>
          <w:szCs w:val="24"/>
        </w:rPr>
        <w:t>)</w:t>
      </w:r>
      <w:r w:rsidRPr="008E4EA5">
        <w:rPr>
          <w:rStyle w:val="0pt"/>
          <w:b w:val="0"/>
          <w:sz w:val="24"/>
          <w:szCs w:val="24"/>
        </w:rPr>
        <w:t>.</w:t>
      </w:r>
    </w:p>
    <w:p w:rsidR="00C55F36" w:rsidRPr="008E4EA5" w:rsidRDefault="00C55F36" w:rsidP="00C55F36">
      <w:pPr>
        <w:pStyle w:val="5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  <w:r w:rsidRPr="008E4EA5">
        <w:rPr>
          <w:sz w:val="24"/>
          <w:szCs w:val="24"/>
        </w:rPr>
        <w:t>Эффективным средством восстановления и лечения травм в хоккее служит массаж. Медико-биологические средства назначаются только врачом и осуществляются под его наблюдением.</w:t>
      </w:r>
    </w:p>
    <w:p w:rsidR="00C55F36" w:rsidRPr="008E4EA5" w:rsidRDefault="00C55F36" w:rsidP="00C55F36">
      <w:pPr>
        <w:pStyle w:val="5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  <w:r w:rsidRPr="008E4EA5">
        <w:rPr>
          <w:sz w:val="24"/>
          <w:szCs w:val="24"/>
        </w:rPr>
        <w:t>К гигиеническим средствам относятся требования к режиму дня, труда, учебных занятий, отдыха, питания.</w:t>
      </w:r>
    </w:p>
    <w:p w:rsidR="00C55F36" w:rsidRPr="008E4EA5" w:rsidRDefault="00C55F36" w:rsidP="00C55F36">
      <w:pPr>
        <w:pStyle w:val="5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8E4EA5">
        <w:rPr>
          <w:sz w:val="24"/>
          <w:szCs w:val="24"/>
        </w:rPr>
        <w:t>Средства восстановления используются при снижении спортивной работоспособности или при ухудшении переносимости тренировочных нагрузок.</w:t>
      </w:r>
      <w:r w:rsidRPr="008E4EA5">
        <w:rPr>
          <w:rStyle w:val="0pt"/>
          <w:sz w:val="24"/>
          <w:szCs w:val="24"/>
        </w:rPr>
        <w:t xml:space="preserve"> </w:t>
      </w:r>
      <w:r w:rsidRPr="008E4EA5">
        <w:rPr>
          <w:rStyle w:val="0pt"/>
          <w:b w:val="0"/>
          <w:sz w:val="24"/>
          <w:szCs w:val="24"/>
        </w:rPr>
        <w:t>В</w:t>
      </w:r>
      <w:r w:rsidRPr="008E4EA5">
        <w:rPr>
          <w:sz w:val="24"/>
          <w:szCs w:val="24"/>
        </w:rPr>
        <w:t xml:space="preserve"> тех случаях,</w:t>
      </w:r>
      <w:r w:rsidRPr="008E4EA5">
        <w:rPr>
          <w:rStyle w:val="0pt"/>
          <w:b w:val="0"/>
          <w:sz w:val="24"/>
          <w:szCs w:val="24"/>
        </w:rPr>
        <w:t xml:space="preserve"> когда </w:t>
      </w:r>
      <w:r w:rsidRPr="008E4EA5">
        <w:rPr>
          <w:sz w:val="24"/>
          <w:szCs w:val="24"/>
        </w:rPr>
        <w:t>восстановление осуществляется естественным путём, дополнительные восстановительные средства могут привести к снижению тренировочного</w:t>
      </w:r>
      <w:r w:rsidRPr="008E4EA5">
        <w:rPr>
          <w:rStyle w:val="0pt"/>
          <w:b w:val="0"/>
          <w:sz w:val="24"/>
          <w:szCs w:val="24"/>
        </w:rPr>
        <w:t xml:space="preserve"> эффекта</w:t>
      </w:r>
      <w:r w:rsidRPr="008E4EA5">
        <w:rPr>
          <w:sz w:val="24"/>
          <w:szCs w:val="24"/>
        </w:rPr>
        <w:t xml:space="preserve"> и ухудшению тренированности.</w:t>
      </w:r>
    </w:p>
    <w:p w:rsidR="00D4046A" w:rsidRPr="008E4EA5" w:rsidRDefault="00D4046A" w:rsidP="00C55F36">
      <w:pPr>
        <w:pStyle w:val="5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</w:p>
    <w:p w:rsidR="00D4046A" w:rsidRPr="008E4EA5" w:rsidRDefault="00D4046A" w:rsidP="00780CEB">
      <w:pPr>
        <w:tabs>
          <w:tab w:val="left" w:pos="10980"/>
        </w:tabs>
        <w:jc w:val="center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3.8. Антидопинговые мероприятия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8E4EA5">
        <w:rPr>
          <w:rFonts w:ascii="Times New Roman" w:hAnsi="Times New Roman"/>
          <w:i/>
          <w:sz w:val="24"/>
          <w:szCs w:val="24"/>
        </w:rPr>
        <w:t>Общие представления о допингах: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i/>
          <w:sz w:val="24"/>
          <w:szCs w:val="24"/>
        </w:rPr>
        <w:t xml:space="preserve">Допинг </w:t>
      </w:r>
      <w:r w:rsidRPr="008E4EA5">
        <w:rPr>
          <w:rFonts w:ascii="Times New Roman" w:hAnsi="Times New Roman"/>
          <w:b/>
          <w:sz w:val="24"/>
          <w:szCs w:val="24"/>
        </w:rPr>
        <w:t xml:space="preserve">– </w:t>
      </w:r>
      <w:r w:rsidRPr="008E4EA5">
        <w:rPr>
          <w:rFonts w:ascii="Times New Roman" w:hAnsi="Times New Roman"/>
          <w:sz w:val="24"/>
          <w:szCs w:val="24"/>
        </w:rPr>
        <w:t>запрещенные фармакологические препараты и процедуры, используемые с целью стимуляции физической и психической работоспособности и достижения, благодаря этому, высокого спортивного результата. Прием допинга сопряжен с возможностью нанесения морального ущерба спорту и спортсмену, вреда здоровью спортсмена, морального и генетического ущерба обществу.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      С точки зрения достигаемого эффекта допинг, по мнению </w:t>
      </w:r>
      <w:proofErr w:type="gramStart"/>
      <w:r w:rsidRPr="008E4EA5">
        <w:rPr>
          <w:rFonts w:ascii="Times New Roman" w:hAnsi="Times New Roman"/>
          <w:sz w:val="24"/>
          <w:szCs w:val="24"/>
        </w:rPr>
        <w:t>Медицинской</w:t>
      </w:r>
      <w:proofErr w:type="gramEnd"/>
      <w:r w:rsidRPr="008E4EA5">
        <w:rPr>
          <w:rFonts w:ascii="Times New Roman" w:hAnsi="Times New Roman"/>
          <w:sz w:val="24"/>
          <w:szCs w:val="24"/>
        </w:rPr>
        <w:t xml:space="preserve"> комиссии Международного олимпийского комитета (МОК), можно разделить на запрещенные вещества и методы в соревновательный и </w:t>
      </w:r>
      <w:proofErr w:type="spellStart"/>
      <w:r w:rsidRPr="008E4EA5">
        <w:rPr>
          <w:rFonts w:ascii="Times New Roman" w:hAnsi="Times New Roman"/>
          <w:sz w:val="24"/>
          <w:szCs w:val="24"/>
        </w:rPr>
        <w:t>внесоревновательный</w:t>
      </w:r>
      <w:proofErr w:type="spellEnd"/>
      <w:r w:rsidRPr="008E4EA5">
        <w:rPr>
          <w:rFonts w:ascii="Times New Roman" w:hAnsi="Times New Roman"/>
          <w:sz w:val="24"/>
          <w:szCs w:val="24"/>
        </w:rPr>
        <w:t xml:space="preserve"> периоды.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 Запрещенные вещества: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-стимуляторы;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-наркотики;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lastRenderedPageBreak/>
        <w:t>-</w:t>
      </w:r>
      <w:proofErr w:type="spellStart"/>
      <w:r w:rsidRPr="008E4EA5">
        <w:rPr>
          <w:rFonts w:ascii="Times New Roman" w:hAnsi="Times New Roman"/>
          <w:sz w:val="24"/>
          <w:szCs w:val="24"/>
        </w:rPr>
        <w:t>каннабиноиды</w:t>
      </w:r>
      <w:proofErr w:type="spellEnd"/>
      <w:r w:rsidRPr="008E4EA5">
        <w:rPr>
          <w:rFonts w:ascii="Times New Roman" w:hAnsi="Times New Roman"/>
          <w:sz w:val="24"/>
          <w:szCs w:val="24"/>
        </w:rPr>
        <w:t>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-анаболические агенты;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-пептидные гормоны;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-бета-2 </w:t>
      </w:r>
      <w:proofErr w:type="spellStart"/>
      <w:r w:rsidRPr="008E4EA5">
        <w:rPr>
          <w:rFonts w:ascii="Times New Roman" w:hAnsi="Times New Roman"/>
          <w:sz w:val="24"/>
          <w:szCs w:val="24"/>
        </w:rPr>
        <w:t>агонисты</w:t>
      </w:r>
      <w:proofErr w:type="spellEnd"/>
      <w:r w:rsidRPr="008E4EA5">
        <w:rPr>
          <w:rFonts w:ascii="Times New Roman" w:hAnsi="Times New Roman"/>
          <w:sz w:val="24"/>
          <w:szCs w:val="24"/>
        </w:rPr>
        <w:t>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-вещества с </w:t>
      </w:r>
      <w:proofErr w:type="spellStart"/>
      <w:r w:rsidRPr="008E4EA5">
        <w:rPr>
          <w:rFonts w:ascii="Times New Roman" w:hAnsi="Times New Roman"/>
          <w:sz w:val="24"/>
          <w:szCs w:val="24"/>
        </w:rPr>
        <w:t>антиэстрогенным</w:t>
      </w:r>
      <w:proofErr w:type="spellEnd"/>
      <w:r w:rsidRPr="008E4EA5">
        <w:rPr>
          <w:rFonts w:ascii="Times New Roman" w:hAnsi="Times New Roman"/>
          <w:sz w:val="24"/>
          <w:szCs w:val="24"/>
        </w:rPr>
        <w:t xml:space="preserve"> действием;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-маскирующие вещества;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</w:t>
      </w:r>
      <w:proofErr w:type="spellStart"/>
      <w:r w:rsidRPr="008E4EA5">
        <w:rPr>
          <w:rFonts w:ascii="Times New Roman" w:hAnsi="Times New Roman"/>
          <w:sz w:val="24"/>
          <w:szCs w:val="24"/>
        </w:rPr>
        <w:t>глюкокортикостероиды</w:t>
      </w:r>
      <w:proofErr w:type="spellEnd"/>
      <w:r w:rsidRPr="008E4EA5">
        <w:rPr>
          <w:rFonts w:ascii="Times New Roman" w:hAnsi="Times New Roman"/>
          <w:sz w:val="24"/>
          <w:szCs w:val="24"/>
        </w:rPr>
        <w:t>.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      Запрещенные методы: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-улучшающие кислородтранспортные функции;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-фармакологические, химические и физические манипуляции;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-генный допинг.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                  Деятельность по борьбе с допингом в мировом спорте осуществляет Всемирное антидопинговое агентство (WADA), руководствуясь Всемирным антидопинговым кодексом, одобренным в марте 2003г. на конференции в г</w:t>
      </w:r>
      <w:proofErr w:type="gramStart"/>
      <w:r w:rsidRPr="008E4EA5">
        <w:rPr>
          <w:rFonts w:ascii="Times New Roman" w:hAnsi="Times New Roman"/>
          <w:sz w:val="24"/>
          <w:szCs w:val="24"/>
        </w:rPr>
        <w:t>.К</w:t>
      </w:r>
      <w:proofErr w:type="gramEnd"/>
      <w:r w:rsidRPr="008E4EA5">
        <w:rPr>
          <w:rFonts w:ascii="Times New Roman" w:hAnsi="Times New Roman"/>
          <w:sz w:val="24"/>
          <w:szCs w:val="24"/>
        </w:rPr>
        <w:t>опенгагене (Дания) большинством стран и международных спортивных федераций.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 xml:space="preserve">          Если будет установлено, что спортсмен использовал запрещенные вещества и методы в соревновательный и вне соревновательный периоды, то в соответствии с Всемирным антидопинговым кодексом для спортсмена, тренера и врача, </w:t>
      </w:r>
      <w:proofErr w:type="gramStart"/>
      <w:r w:rsidRPr="008E4EA5">
        <w:rPr>
          <w:rFonts w:ascii="Times New Roman" w:hAnsi="Times New Roman"/>
          <w:sz w:val="24"/>
          <w:szCs w:val="24"/>
        </w:rPr>
        <w:t>принимавших</w:t>
      </w:r>
      <w:proofErr w:type="gramEnd"/>
      <w:r w:rsidRPr="008E4EA5">
        <w:rPr>
          <w:rFonts w:ascii="Times New Roman" w:hAnsi="Times New Roman"/>
          <w:sz w:val="24"/>
          <w:szCs w:val="24"/>
        </w:rPr>
        <w:t xml:space="preserve"> участие в подготовке спортсмена, предусмотрено: 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E4EA5">
        <w:rPr>
          <w:rFonts w:ascii="Times New Roman" w:hAnsi="Times New Roman"/>
          <w:i/>
          <w:sz w:val="24"/>
          <w:szCs w:val="24"/>
        </w:rPr>
        <w:t xml:space="preserve">-первое нарушение: </w:t>
      </w:r>
      <w:r w:rsidRPr="008E4EA5">
        <w:rPr>
          <w:rFonts w:ascii="Times New Roman" w:hAnsi="Times New Roman"/>
          <w:sz w:val="24"/>
          <w:szCs w:val="24"/>
        </w:rPr>
        <w:t>минимум – предупреждение, максимум – 1 год дисквалификации;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E4EA5">
        <w:rPr>
          <w:rFonts w:ascii="Times New Roman" w:hAnsi="Times New Roman"/>
          <w:i/>
          <w:sz w:val="24"/>
          <w:szCs w:val="24"/>
        </w:rPr>
        <w:t xml:space="preserve">-второе нарушение: </w:t>
      </w:r>
      <w:r w:rsidRPr="008E4EA5">
        <w:rPr>
          <w:rFonts w:ascii="Times New Roman" w:hAnsi="Times New Roman"/>
          <w:sz w:val="24"/>
          <w:szCs w:val="24"/>
        </w:rPr>
        <w:t>2 года дисквалификации;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80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i/>
          <w:sz w:val="24"/>
          <w:szCs w:val="24"/>
        </w:rPr>
        <w:t xml:space="preserve">-третье нарушение: </w:t>
      </w:r>
      <w:r w:rsidRPr="008E4EA5">
        <w:rPr>
          <w:rFonts w:ascii="Times New Roman" w:hAnsi="Times New Roman"/>
          <w:sz w:val="24"/>
          <w:szCs w:val="24"/>
        </w:rPr>
        <w:t>пожизненная дисквалификация.</w:t>
      </w:r>
    </w:p>
    <w:p w:rsidR="00D4046A" w:rsidRPr="008E4EA5" w:rsidRDefault="00D4046A" w:rsidP="00226C94">
      <w:pPr>
        <w:tabs>
          <w:tab w:val="left" w:pos="10980"/>
        </w:tabs>
        <w:spacing w:line="240" w:lineRule="auto"/>
        <w:ind w:left="78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4046A" w:rsidRPr="008E4EA5" w:rsidRDefault="00D4046A" w:rsidP="00563F96">
      <w:pPr>
        <w:tabs>
          <w:tab w:val="left" w:pos="10980"/>
        </w:tabs>
        <w:spacing w:line="240" w:lineRule="auto"/>
        <w:ind w:left="780"/>
        <w:contextualSpacing/>
        <w:jc w:val="center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Примерный план антидопинговых мероприятий в ДЮСШ</w:t>
      </w:r>
    </w:p>
    <w:tbl>
      <w:tblPr>
        <w:tblW w:w="0" w:type="auto"/>
        <w:tblInd w:w="-5" w:type="dxa"/>
        <w:tblLayout w:type="fixed"/>
        <w:tblLook w:val="0000"/>
      </w:tblPr>
      <w:tblGrid>
        <w:gridCol w:w="4785"/>
        <w:gridCol w:w="1559"/>
        <w:gridCol w:w="1843"/>
        <w:gridCol w:w="1763"/>
      </w:tblGrid>
      <w:tr w:rsidR="00D4046A" w:rsidRPr="008E4EA5" w:rsidTr="00243D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46A" w:rsidRPr="008E4EA5" w:rsidRDefault="00B92E55" w:rsidP="00226C94">
            <w:pPr>
              <w:pStyle w:val="13"/>
              <w:contextualSpacing/>
              <w:jc w:val="center"/>
              <w:rPr>
                <w:b/>
                <w:lang w:val="ru-RU"/>
              </w:rPr>
            </w:pPr>
            <w:r w:rsidRPr="008E4EA5">
              <w:rPr>
                <w:b/>
                <w:lang w:val="ru-RU"/>
              </w:rPr>
              <w:t>Т</w:t>
            </w:r>
            <w:proofErr w:type="spellStart"/>
            <w:r w:rsidRPr="008E4EA5">
              <w:rPr>
                <w:b/>
              </w:rPr>
              <w:t>ем</w:t>
            </w:r>
            <w:proofErr w:type="spellEnd"/>
            <w:r w:rsidRPr="008E4EA5">
              <w:rPr>
                <w:b/>
                <w:lang w:val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46A" w:rsidRPr="008E4EA5" w:rsidRDefault="00D4046A" w:rsidP="00226C94">
            <w:pPr>
              <w:pStyle w:val="13"/>
              <w:ind w:left="-108"/>
              <w:contextualSpacing/>
              <w:jc w:val="center"/>
              <w:rPr>
                <w:b/>
              </w:rPr>
            </w:pPr>
            <w:proofErr w:type="spellStart"/>
            <w:r w:rsidRPr="008E4EA5">
              <w:rPr>
                <w:b/>
              </w:rPr>
              <w:t>Форма</w:t>
            </w:r>
            <w:proofErr w:type="spellEnd"/>
            <w:r w:rsidRPr="008E4EA5">
              <w:rPr>
                <w:b/>
              </w:rPr>
              <w:t xml:space="preserve"> </w:t>
            </w:r>
            <w:proofErr w:type="spellStart"/>
            <w:r w:rsidRPr="008E4EA5">
              <w:rPr>
                <w:b/>
              </w:rPr>
              <w:t>предоставления</w:t>
            </w:r>
            <w:proofErr w:type="spellEnd"/>
            <w:r w:rsidRPr="008E4EA5">
              <w:rPr>
                <w:b/>
              </w:rPr>
              <w:t xml:space="preserve"> </w:t>
            </w:r>
            <w:proofErr w:type="spellStart"/>
            <w:r w:rsidRPr="008E4EA5">
              <w:rPr>
                <w:b/>
              </w:rPr>
              <w:t>материала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46A" w:rsidRPr="008E4EA5" w:rsidRDefault="00D4046A" w:rsidP="00226C94">
            <w:pPr>
              <w:pStyle w:val="13"/>
              <w:contextualSpacing/>
              <w:jc w:val="center"/>
              <w:rPr>
                <w:b/>
              </w:rPr>
            </w:pPr>
            <w:proofErr w:type="spellStart"/>
            <w:r w:rsidRPr="008E4EA5">
              <w:rPr>
                <w:b/>
              </w:rPr>
              <w:t>Целевая</w:t>
            </w:r>
            <w:proofErr w:type="spellEnd"/>
            <w:r w:rsidRPr="008E4EA5">
              <w:rPr>
                <w:b/>
              </w:rPr>
              <w:t xml:space="preserve"> </w:t>
            </w:r>
            <w:proofErr w:type="spellStart"/>
            <w:r w:rsidRPr="008E4EA5">
              <w:rPr>
                <w:b/>
              </w:rPr>
              <w:t>аудитория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rPr>
                <w:b/>
              </w:rPr>
              <w:t>исполнители</w:t>
            </w:r>
            <w:proofErr w:type="spellEnd"/>
          </w:p>
        </w:tc>
      </w:tr>
      <w:tr w:rsidR="00D4046A" w:rsidRPr="008E4EA5" w:rsidTr="00243D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46A" w:rsidRPr="008E4EA5" w:rsidRDefault="00D4046A" w:rsidP="00226C94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Процедура допинг - контроля Список запрещённых веществ и методов. Разрешение на терапевтическое использование запрещённых  веществ и методов (ТИ).  Негативное влияние запрещенных  веществ и методов на здоровье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лекция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Тренеры-преподаватели</w:t>
            </w:r>
            <w:proofErr w:type="spellEnd"/>
            <w:r w:rsidRPr="008E4EA5">
              <w:t xml:space="preserve">, </w:t>
            </w:r>
            <w:proofErr w:type="spellStart"/>
            <w:r w:rsidRPr="008E4EA5">
              <w:t>обучающиеся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46A" w:rsidRPr="008E4EA5" w:rsidRDefault="00B92E55" w:rsidP="00226C94">
            <w:pPr>
              <w:pStyle w:val="13"/>
              <w:contextualSpacing/>
              <w:jc w:val="center"/>
              <w:rPr>
                <w:lang w:val="ru-RU"/>
              </w:rPr>
            </w:pPr>
            <w:r w:rsidRPr="008E4EA5">
              <w:rPr>
                <w:lang w:val="ru-RU"/>
              </w:rPr>
              <w:t xml:space="preserve">медсестра </w:t>
            </w:r>
          </w:p>
        </w:tc>
      </w:tr>
      <w:tr w:rsidR="00D4046A" w:rsidRPr="008E4EA5" w:rsidTr="00243D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46A" w:rsidRPr="008E4EA5" w:rsidRDefault="00D4046A" w:rsidP="00226C94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Всемирная и национальная антидопинговая программа, нарушение антидопинговых правил и санкции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лекция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Тренеры-преподаватели</w:t>
            </w:r>
            <w:proofErr w:type="spellEnd"/>
            <w:r w:rsidRPr="008E4EA5">
              <w:t xml:space="preserve">, </w:t>
            </w:r>
            <w:proofErr w:type="spellStart"/>
            <w:r w:rsidRPr="008E4EA5">
              <w:t>обучающиеся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46A" w:rsidRPr="008E4EA5" w:rsidRDefault="00B92E55" w:rsidP="00226C94">
            <w:pPr>
              <w:pStyle w:val="13"/>
              <w:contextualSpacing/>
              <w:jc w:val="center"/>
              <w:rPr>
                <w:lang w:val="ru-RU"/>
              </w:rPr>
            </w:pPr>
            <w:r w:rsidRPr="008E4EA5">
              <w:rPr>
                <w:lang w:val="ru-RU"/>
              </w:rPr>
              <w:t>медсестра</w:t>
            </w:r>
          </w:p>
        </w:tc>
      </w:tr>
      <w:tr w:rsidR="00D4046A" w:rsidRPr="008E4EA5" w:rsidTr="00243D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46A" w:rsidRPr="008E4EA5" w:rsidRDefault="00D4046A" w:rsidP="00226C94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Принципы олимпийского движения. Морально - этические аспекты применения допинга.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беседа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Обучающиеся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46A" w:rsidRPr="008E4EA5" w:rsidRDefault="00D4046A" w:rsidP="00226C94">
            <w:pPr>
              <w:pStyle w:val="13"/>
              <w:contextualSpacing/>
              <w:jc w:val="center"/>
            </w:pPr>
            <w:proofErr w:type="spellStart"/>
            <w:r w:rsidRPr="008E4EA5">
              <w:t>Тренеры-преподаватели</w:t>
            </w:r>
            <w:proofErr w:type="spellEnd"/>
          </w:p>
        </w:tc>
      </w:tr>
    </w:tbl>
    <w:p w:rsidR="00D4046A" w:rsidRPr="008E4EA5" w:rsidRDefault="00D4046A" w:rsidP="00D4046A">
      <w:pPr>
        <w:pStyle w:val="11"/>
        <w:jc w:val="both"/>
        <w:rPr>
          <w:rFonts w:ascii="Times New Roman" w:hAnsi="Times New Roman" w:cs="Times New Roman"/>
          <w:szCs w:val="24"/>
        </w:rPr>
      </w:pPr>
    </w:p>
    <w:p w:rsidR="00C55F36" w:rsidRPr="008E4EA5" w:rsidRDefault="00C55F36" w:rsidP="00C55F36">
      <w:pPr>
        <w:rPr>
          <w:rFonts w:ascii="Times New Roman" w:hAnsi="Times New Roman"/>
          <w:sz w:val="24"/>
          <w:szCs w:val="24"/>
        </w:rPr>
      </w:pPr>
    </w:p>
    <w:p w:rsidR="00C55F36" w:rsidRPr="008E4EA5" w:rsidRDefault="00C55F36" w:rsidP="00A97ACF">
      <w:pPr>
        <w:shd w:val="clear" w:color="auto" w:fill="FFFFFF"/>
        <w:spacing w:before="418" w:line="240" w:lineRule="auto"/>
        <w:ind w:left="6" w:firstLine="295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A97ACF" w:rsidRPr="008E4EA5" w:rsidRDefault="000D6B2F" w:rsidP="00A97ACF">
      <w:pPr>
        <w:shd w:val="clear" w:color="auto" w:fill="FFFFFF"/>
        <w:spacing w:before="418" w:line="240" w:lineRule="auto"/>
        <w:ind w:left="6" w:firstLine="295"/>
        <w:contextualSpacing/>
        <w:jc w:val="both"/>
        <w:rPr>
          <w:rFonts w:ascii="Times New Roman" w:hAnsi="Times New Roman"/>
          <w:b/>
          <w:spacing w:val="-1"/>
          <w:sz w:val="24"/>
          <w:szCs w:val="24"/>
          <w:lang w:val="tt-RU"/>
        </w:rPr>
      </w:pPr>
      <w:r w:rsidRPr="008E4EA5">
        <w:rPr>
          <w:rFonts w:ascii="Times New Roman" w:hAnsi="Times New Roman"/>
          <w:b/>
          <w:spacing w:val="-1"/>
          <w:sz w:val="24"/>
          <w:szCs w:val="24"/>
          <w:lang w:val="tt-RU"/>
        </w:rPr>
        <w:t>3.9. Инструкторская и судейская практика</w:t>
      </w:r>
    </w:p>
    <w:p w:rsidR="00D57463" w:rsidRPr="008E4EA5" w:rsidRDefault="00D57463" w:rsidP="00A97ACF">
      <w:pPr>
        <w:shd w:val="clear" w:color="auto" w:fill="FFFFFF"/>
        <w:spacing w:before="418" w:line="240" w:lineRule="auto"/>
        <w:ind w:left="6" w:firstLine="295"/>
        <w:contextualSpacing/>
        <w:jc w:val="both"/>
        <w:rPr>
          <w:rFonts w:ascii="Times New Roman" w:hAnsi="Times New Roman"/>
          <w:b/>
          <w:spacing w:val="-1"/>
          <w:sz w:val="24"/>
          <w:szCs w:val="24"/>
          <w:lang w:val="tt-RU"/>
        </w:rPr>
      </w:pPr>
    </w:p>
    <w:p w:rsidR="000D6B2F" w:rsidRPr="008E4EA5" w:rsidRDefault="000D6B2F" w:rsidP="00A97ACF">
      <w:pPr>
        <w:shd w:val="clear" w:color="auto" w:fill="FFFFFF"/>
        <w:spacing w:before="418" w:line="240" w:lineRule="auto"/>
        <w:ind w:left="6" w:firstLine="295"/>
        <w:contextualSpacing/>
        <w:jc w:val="both"/>
        <w:rPr>
          <w:rFonts w:ascii="Times New Roman" w:hAnsi="Times New Roman"/>
          <w:b/>
          <w:spacing w:val="-1"/>
          <w:sz w:val="24"/>
          <w:szCs w:val="24"/>
          <w:lang w:val="tt-RU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 xml:space="preserve">Инструкторская и судейская практика направлена на освоение </w:t>
      </w:r>
      <w:r w:rsidRPr="008E4EA5">
        <w:rPr>
          <w:rFonts w:ascii="Times New Roman" w:hAnsi="Times New Roman"/>
          <w:spacing w:val="-3"/>
          <w:sz w:val="24"/>
          <w:szCs w:val="24"/>
        </w:rPr>
        <w:t>элементарных умений и навыков ведения учебной работы и судей</w:t>
      </w:r>
      <w:r w:rsidRPr="008E4EA5">
        <w:rPr>
          <w:rFonts w:ascii="Times New Roman" w:hAnsi="Times New Roman"/>
          <w:spacing w:val="-3"/>
          <w:sz w:val="24"/>
          <w:szCs w:val="24"/>
        </w:rPr>
        <w:softHyphen/>
      </w:r>
      <w:r w:rsidRPr="008E4EA5">
        <w:rPr>
          <w:rFonts w:ascii="Times New Roman" w:hAnsi="Times New Roman"/>
          <w:sz w:val="24"/>
          <w:szCs w:val="24"/>
        </w:rPr>
        <w:t>ства соревнований. Она проводится учащимися учебно-трениро</w:t>
      </w:r>
      <w:r w:rsidRPr="008E4EA5">
        <w:rPr>
          <w:rFonts w:ascii="Times New Roman" w:hAnsi="Times New Roman"/>
          <w:sz w:val="24"/>
          <w:szCs w:val="24"/>
        </w:rPr>
        <w:softHyphen/>
        <w:t xml:space="preserve">вочных групп. Учащиеся учебно-тренировочных групп готовятся к роли </w:t>
      </w:r>
      <w:r w:rsidRPr="008E4EA5">
        <w:rPr>
          <w:rFonts w:ascii="Times New Roman" w:hAnsi="Times New Roman"/>
          <w:sz w:val="24"/>
          <w:szCs w:val="24"/>
        </w:rPr>
        <w:lastRenderedPageBreak/>
        <w:t>инструктора, помощника тренера в орга</w:t>
      </w:r>
      <w:r w:rsidRPr="008E4EA5">
        <w:rPr>
          <w:rFonts w:ascii="Times New Roman" w:hAnsi="Times New Roman"/>
          <w:sz w:val="24"/>
          <w:szCs w:val="24"/>
        </w:rPr>
        <w:softHyphen/>
      </w:r>
      <w:r w:rsidRPr="008E4EA5">
        <w:rPr>
          <w:rFonts w:ascii="Times New Roman" w:hAnsi="Times New Roman"/>
          <w:spacing w:val="-1"/>
          <w:sz w:val="24"/>
          <w:szCs w:val="24"/>
        </w:rPr>
        <w:t>низации и проведении занятий и соревнований в качестве судей.</w:t>
      </w:r>
    </w:p>
    <w:p w:rsidR="000D6B2F" w:rsidRPr="008E4EA5" w:rsidRDefault="000D6B2F" w:rsidP="000D6B2F">
      <w:pPr>
        <w:shd w:val="clear" w:color="auto" w:fill="FFFFFF"/>
        <w:ind w:left="10" w:right="5" w:firstLine="288"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4"/>
          <w:sz w:val="24"/>
          <w:szCs w:val="24"/>
        </w:rPr>
        <w:t>В содержание учебной работы входит освоение следующих уме</w:t>
      </w:r>
      <w:r w:rsidRPr="008E4EA5">
        <w:rPr>
          <w:rFonts w:ascii="Times New Roman" w:hAnsi="Times New Roman"/>
          <w:spacing w:val="-4"/>
          <w:sz w:val="24"/>
          <w:szCs w:val="24"/>
        </w:rPr>
        <w:softHyphen/>
      </w:r>
      <w:r w:rsidRPr="008E4EA5">
        <w:rPr>
          <w:rFonts w:ascii="Times New Roman" w:hAnsi="Times New Roman"/>
          <w:sz w:val="24"/>
          <w:szCs w:val="24"/>
        </w:rPr>
        <w:t>ний и навыков:</w:t>
      </w:r>
    </w:p>
    <w:p w:rsidR="000D6B2F" w:rsidRPr="008E4EA5" w:rsidRDefault="000D6B2F" w:rsidP="000D6B2F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spacing w:val="-12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>знание терминологии, принятой в хоккее;</w:t>
      </w:r>
    </w:p>
    <w:p w:rsidR="000D6B2F" w:rsidRPr="008E4EA5" w:rsidRDefault="000D6B2F" w:rsidP="000D6B2F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5" w:right="10" w:firstLine="283"/>
        <w:jc w:val="both"/>
        <w:rPr>
          <w:rFonts w:ascii="Times New Roman" w:hAnsi="Times New Roman"/>
          <w:spacing w:val="-3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>подача команд на организацию занятий, построение и пере</w:t>
      </w:r>
      <w:r w:rsidRPr="008E4EA5">
        <w:rPr>
          <w:rFonts w:ascii="Times New Roman" w:hAnsi="Times New Roman"/>
          <w:spacing w:val="-1"/>
          <w:sz w:val="24"/>
          <w:szCs w:val="24"/>
        </w:rPr>
        <w:softHyphen/>
      </w:r>
      <w:r w:rsidRPr="008E4EA5">
        <w:rPr>
          <w:rFonts w:ascii="Times New Roman" w:hAnsi="Times New Roman"/>
          <w:sz w:val="24"/>
          <w:szCs w:val="24"/>
        </w:rPr>
        <w:t>строение группы на месте и в движении;</w:t>
      </w:r>
    </w:p>
    <w:p w:rsidR="000D6B2F" w:rsidRPr="008E4EA5" w:rsidRDefault="000D6B2F" w:rsidP="00226C94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5" w:firstLine="283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умение наблюдать и анализировать выполнение приемов игры учащимися;</w:t>
      </w:r>
    </w:p>
    <w:p w:rsidR="000D6B2F" w:rsidRPr="008E4EA5" w:rsidRDefault="000D6B2F" w:rsidP="00226C94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5" w:right="5" w:firstLine="283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определить ошибку при выполнении приема партнером и указать пути ее исправления;</w:t>
      </w:r>
    </w:p>
    <w:p w:rsidR="000D6B2F" w:rsidRPr="008E4EA5" w:rsidRDefault="000D6B2F" w:rsidP="00226C94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288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>составить комплекс упражнений по проведению разминки;</w:t>
      </w:r>
    </w:p>
    <w:p w:rsidR="000D6B2F" w:rsidRPr="008E4EA5" w:rsidRDefault="000D6B2F" w:rsidP="00226C94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5" w:right="5" w:firstLine="283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8E4EA5">
        <w:rPr>
          <w:rFonts w:ascii="Times New Roman" w:hAnsi="Times New Roman"/>
          <w:spacing w:val="-4"/>
          <w:sz w:val="24"/>
          <w:szCs w:val="24"/>
        </w:rPr>
        <w:t>составить конспект занятия и провести его с учащимися млад</w:t>
      </w:r>
      <w:r w:rsidRPr="008E4EA5">
        <w:rPr>
          <w:rFonts w:ascii="Times New Roman" w:hAnsi="Times New Roman"/>
          <w:spacing w:val="-4"/>
          <w:sz w:val="24"/>
          <w:szCs w:val="24"/>
        </w:rPr>
        <w:softHyphen/>
      </w:r>
      <w:r w:rsidRPr="008E4EA5">
        <w:rPr>
          <w:rFonts w:ascii="Times New Roman" w:hAnsi="Times New Roman"/>
          <w:sz w:val="24"/>
          <w:szCs w:val="24"/>
        </w:rPr>
        <w:t>ших групп под наблюдением тренера.</w:t>
      </w:r>
    </w:p>
    <w:p w:rsidR="000D6B2F" w:rsidRPr="008E4EA5" w:rsidRDefault="000D6B2F" w:rsidP="00226C94">
      <w:pPr>
        <w:shd w:val="clear" w:color="auto" w:fill="FFFFFF"/>
        <w:ind w:left="14" w:right="5" w:firstLine="269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z w:val="24"/>
          <w:szCs w:val="24"/>
        </w:rPr>
        <w:t>Для получения звания судьи по спорту необходимо всем уча</w:t>
      </w:r>
      <w:r w:rsidRPr="008E4EA5">
        <w:rPr>
          <w:rFonts w:ascii="Times New Roman" w:hAnsi="Times New Roman"/>
          <w:sz w:val="24"/>
          <w:szCs w:val="24"/>
        </w:rPr>
        <w:softHyphen/>
        <w:t>щимся освоить следующие умения и навыки:</w:t>
      </w:r>
    </w:p>
    <w:p w:rsidR="000D6B2F" w:rsidRPr="008E4EA5" w:rsidRDefault="000D6B2F" w:rsidP="00226C9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right="10" w:firstLine="288"/>
        <w:contextualSpacing/>
        <w:jc w:val="both"/>
        <w:rPr>
          <w:rFonts w:ascii="Times New Roman" w:hAnsi="Times New Roman"/>
          <w:spacing w:val="-25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Составить положение о проведении соревнований па первен</w:t>
      </w:r>
      <w:r w:rsidRPr="008E4EA5">
        <w:rPr>
          <w:rFonts w:ascii="Times New Roman" w:hAnsi="Times New Roman"/>
          <w:spacing w:val="-2"/>
          <w:sz w:val="24"/>
          <w:szCs w:val="24"/>
        </w:rPr>
        <w:softHyphen/>
      </w:r>
      <w:r w:rsidRPr="008E4EA5">
        <w:rPr>
          <w:rFonts w:ascii="Times New Roman" w:hAnsi="Times New Roman"/>
          <w:sz w:val="24"/>
          <w:szCs w:val="24"/>
        </w:rPr>
        <w:t>ство школы по хоккею.</w:t>
      </w:r>
    </w:p>
    <w:p w:rsidR="000D6B2F" w:rsidRPr="008E4EA5" w:rsidRDefault="000D6B2F" w:rsidP="00226C9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288"/>
        <w:contextualSpacing/>
        <w:jc w:val="both"/>
        <w:rPr>
          <w:rFonts w:ascii="Times New Roman" w:hAnsi="Times New Roman"/>
          <w:spacing w:val="-16"/>
          <w:sz w:val="24"/>
          <w:szCs w:val="24"/>
        </w:rPr>
      </w:pPr>
      <w:r w:rsidRPr="008E4EA5">
        <w:rPr>
          <w:rFonts w:ascii="Times New Roman" w:hAnsi="Times New Roman"/>
          <w:spacing w:val="-3"/>
          <w:sz w:val="24"/>
          <w:szCs w:val="24"/>
        </w:rPr>
        <w:t>Умение вести судейскую документацию.</w:t>
      </w:r>
    </w:p>
    <w:p w:rsidR="000D6B2F" w:rsidRPr="008E4EA5" w:rsidRDefault="000D6B2F" w:rsidP="00226C9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288"/>
        <w:contextualSpacing/>
        <w:jc w:val="both"/>
        <w:rPr>
          <w:rFonts w:ascii="Times New Roman" w:hAnsi="Times New Roman"/>
          <w:spacing w:val="-16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Участвовать в судействе учебных игр совместно с тренером.</w:t>
      </w:r>
    </w:p>
    <w:p w:rsidR="000D6B2F" w:rsidRPr="008E4EA5" w:rsidRDefault="000D6B2F" w:rsidP="00226C94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before="139" w:after="0" w:line="240" w:lineRule="auto"/>
        <w:ind w:right="-11"/>
        <w:contextualSpacing/>
        <w:jc w:val="both"/>
        <w:rPr>
          <w:rFonts w:ascii="Times New Roman" w:hAnsi="Times New Roman"/>
          <w:spacing w:val="-13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Судейство учебных игр в качестве помощника и главного су</w:t>
      </w:r>
      <w:r w:rsidRPr="008E4EA5">
        <w:rPr>
          <w:rFonts w:ascii="Times New Roman" w:hAnsi="Times New Roman"/>
          <w:spacing w:val="-2"/>
          <w:sz w:val="24"/>
          <w:szCs w:val="24"/>
        </w:rPr>
        <w:softHyphen/>
      </w:r>
      <w:r w:rsidRPr="008E4EA5">
        <w:rPr>
          <w:rFonts w:ascii="Times New Roman" w:hAnsi="Times New Roman"/>
          <w:sz w:val="24"/>
          <w:szCs w:val="24"/>
        </w:rPr>
        <w:t>дьи в поле. Участвовать в судействе официальных игр в составе судей</w:t>
      </w:r>
      <w:r w:rsidRPr="008E4EA5">
        <w:rPr>
          <w:rFonts w:ascii="Times New Roman" w:hAnsi="Times New Roman"/>
          <w:sz w:val="24"/>
          <w:szCs w:val="24"/>
        </w:rPr>
        <w:softHyphen/>
        <w:t>ской группы.</w:t>
      </w:r>
    </w:p>
    <w:p w:rsidR="000D6B2F" w:rsidRPr="008E4EA5" w:rsidRDefault="000D6B2F" w:rsidP="00226C94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11"/>
        <w:contextualSpacing/>
        <w:jc w:val="both"/>
        <w:rPr>
          <w:rFonts w:ascii="Times New Roman" w:hAnsi="Times New Roman"/>
          <w:spacing w:val="-16"/>
          <w:sz w:val="24"/>
          <w:szCs w:val="24"/>
        </w:rPr>
      </w:pPr>
      <w:r w:rsidRPr="008E4EA5">
        <w:rPr>
          <w:rFonts w:ascii="Times New Roman" w:hAnsi="Times New Roman"/>
          <w:spacing w:val="-1"/>
          <w:sz w:val="24"/>
          <w:szCs w:val="24"/>
        </w:rPr>
        <w:t>Судить игры в качестве помощника и главного судьи.</w:t>
      </w:r>
    </w:p>
    <w:p w:rsidR="000D6B2F" w:rsidRPr="008E4EA5" w:rsidRDefault="000D6B2F" w:rsidP="00226C94">
      <w:pPr>
        <w:shd w:val="clear" w:color="auto" w:fill="FFFFFF"/>
        <w:ind w:right="-11"/>
        <w:contextualSpacing/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spacing w:val="-2"/>
          <w:sz w:val="24"/>
          <w:szCs w:val="24"/>
        </w:rPr>
        <w:t>Выпускники спортивной школы должны получить звания «Ин</w:t>
      </w:r>
      <w:r w:rsidRPr="008E4EA5">
        <w:rPr>
          <w:rFonts w:ascii="Times New Roman" w:hAnsi="Times New Roman"/>
          <w:spacing w:val="-2"/>
          <w:sz w:val="24"/>
          <w:szCs w:val="24"/>
        </w:rPr>
        <w:softHyphen/>
      </w:r>
      <w:r w:rsidRPr="008E4EA5">
        <w:rPr>
          <w:rFonts w:ascii="Times New Roman" w:hAnsi="Times New Roman"/>
          <w:spacing w:val="-6"/>
          <w:sz w:val="24"/>
          <w:szCs w:val="24"/>
        </w:rPr>
        <w:t xml:space="preserve">структор-общественник» и «Судья по спорту». С этой целью на этапе </w:t>
      </w:r>
      <w:r w:rsidRPr="008E4EA5">
        <w:rPr>
          <w:rFonts w:ascii="Times New Roman" w:hAnsi="Times New Roman"/>
          <w:sz w:val="24"/>
          <w:szCs w:val="24"/>
        </w:rPr>
        <w:t>углубленной специализации следует провести семинар по подго</w:t>
      </w:r>
      <w:r w:rsidRPr="008E4EA5">
        <w:rPr>
          <w:rFonts w:ascii="Times New Roman" w:hAnsi="Times New Roman"/>
          <w:sz w:val="24"/>
          <w:szCs w:val="24"/>
        </w:rPr>
        <w:softHyphen/>
      </w:r>
      <w:r w:rsidRPr="008E4EA5">
        <w:rPr>
          <w:rFonts w:ascii="Times New Roman" w:hAnsi="Times New Roman"/>
          <w:spacing w:val="-2"/>
          <w:sz w:val="24"/>
          <w:szCs w:val="24"/>
        </w:rPr>
        <w:t xml:space="preserve">товке общественных тренеров и судей. Участники семинара сдают </w:t>
      </w:r>
      <w:r w:rsidRPr="008E4EA5">
        <w:rPr>
          <w:rFonts w:ascii="Times New Roman" w:hAnsi="Times New Roman"/>
          <w:spacing w:val="-1"/>
          <w:sz w:val="24"/>
          <w:szCs w:val="24"/>
        </w:rPr>
        <w:t>экзамен по теории и практике, который оформляется соответству</w:t>
      </w:r>
      <w:r w:rsidRPr="008E4EA5">
        <w:rPr>
          <w:rFonts w:ascii="Times New Roman" w:hAnsi="Times New Roman"/>
          <w:spacing w:val="-1"/>
          <w:sz w:val="24"/>
          <w:szCs w:val="24"/>
        </w:rPr>
        <w:softHyphen/>
      </w:r>
      <w:r w:rsidRPr="008E4EA5">
        <w:rPr>
          <w:rFonts w:ascii="Times New Roman" w:hAnsi="Times New Roman"/>
          <w:spacing w:val="-3"/>
          <w:sz w:val="24"/>
          <w:szCs w:val="24"/>
        </w:rPr>
        <w:t xml:space="preserve">ющим протоколом. Присвоение званий производится приказом или </w:t>
      </w:r>
      <w:r w:rsidR="002B671C" w:rsidRPr="008E4EA5">
        <w:rPr>
          <w:rFonts w:ascii="Times New Roman" w:hAnsi="Times New Roman"/>
          <w:sz w:val="24"/>
          <w:szCs w:val="24"/>
        </w:rPr>
        <w:t>распоряжением по ДЮСШ</w:t>
      </w:r>
      <w:r w:rsidRPr="008E4EA5">
        <w:rPr>
          <w:rFonts w:ascii="Times New Roman" w:hAnsi="Times New Roman"/>
          <w:sz w:val="24"/>
          <w:szCs w:val="24"/>
        </w:rPr>
        <w:t xml:space="preserve">. </w:t>
      </w:r>
    </w:p>
    <w:p w:rsidR="00A4209A" w:rsidRPr="001D5C6B" w:rsidRDefault="00A4209A" w:rsidP="00A4209A">
      <w:pPr>
        <w:pStyle w:val="Default"/>
        <w:spacing w:line="276" w:lineRule="auto"/>
        <w:ind w:firstLine="709"/>
        <w:jc w:val="both"/>
        <w:rPr>
          <w:b/>
          <w:bCs/>
          <w:sz w:val="8"/>
          <w:szCs w:val="8"/>
        </w:rPr>
      </w:pPr>
    </w:p>
    <w:p w:rsidR="00A4209A" w:rsidRPr="008E4EA5" w:rsidRDefault="00A4209A" w:rsidP="008E0F2D">
      <w:pPr>
        <w:pStyle w:val="Default"/>
        <w:spacing w:line="276" w:lineRule="auto"/>
        <w:ind w:firstLine="709"/>
        <w:jc w:val="center"/>
        <w:rPr>
          <w:b/>
          <w:bCs/>
        </w:rPr>
      </w:pPr>
      <w:r w:rsidRPr="008E4EA5">
        <w:rPr>
          <w:b/>
          <w:bCs/>
          <w:lang w:val="en-US"/>
        </w:rPr>
        <w:t>IV</w:t>
      </w:r>
      <w:r w:rsidRPr="008E4EA5">
        <w:rPr>
          <w:b/>
          <w:bCs/>
        </w:rPr>
        <w:t>. Система контроля и зачетные требования.</w:t>
      </w:r>
    </w:p>
    <w:p w:rsidR="00A4209A" w:rsidRPr="001D7804" w:rsidRDefault="00A4209A" w:rsidP="00A4209A">
      <w:pPr>
        <w:pStyle w:val="Default"/>
        <w:spacing w:line="276" w:lineRule="auto"/>
        <w:ind w:firstLine="709"/>
        <w:jc w:val="both"/>
        <w:rPr>
          <w:sz w:val="10"/>
          <w:szCs w:val="10"/>
        </w:rPr>
      </w:pPr>
    </w:p>
    <w:p w:rsidR="00A4209A" w:rsidRPr="008E4EA5" w:rsidRDefault="0047241A" w:rsidP="00A4209A">
      <w:pPr>
        <w:pStyle w:val="3"/>
        <w:spacing w:before="0" w:beforeAutospacing="0" w:after="255" w:afterAutospacing="0" w:line="270" w:lineRule="atLeast"/>
        <w:jc w:val="center"/>
        <w:rPr>
          <w:color w:val="333333"/>
          <w:sz w:val="24"/>
          <w:szCs w:val="24"/>
        </w:rPr>
      </w:pPr>
      <w:r w:rsidRPr="008E4EA5">
        <w:rPr>
          <w:color w:val="333333"/>
          <w:sz w:val="24"/>
          <w:szCs w:val="24"/>
        </w:rPr>
        <w:t xml:space="preserve">4.1 </w:t>
      </w:r>
      <w:r w:rsidR="00A4209A" w:rsidRPr="008E4EA5">
        <w:rPr>
          <w:color w:val="333333"/>
          <w:sz w:val="24"/>
          <w:szCs w:val="24"/>
        </w:rPr>
        <w:t>Влияние физических качеств и телосложения на результативность по виду спорта хоккей.</w:t>
      </w:r>
    </w:p>
    <w:tbl>
      <w:tblPr>
        <w:tblW w:w="0" w:type="auto"/>
        <w:tblLook w:val="04A0"/>
      </w:tblPr>
      <w:tblGrid>
        <w:gridCol w:w="4693"/>
        <w:gridCol w:w="4678"/>
      </w:tblGrid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Уровень влияния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Скоростные способности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Мышечная сила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4209A" w:rsidRPr="008E4EA5" w:rsidTr="00A4209A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Телосложение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209A" w:rsidRPr="008E4EA5" w:rsidRDefault="00A420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C3808" w:rsidRDefault="005C3808" w:rsidP="00A4209A">
      <w:pPr>
        <w:pStyle w:val="a5"/>
        <w:spacing w:before="0" w:beforeAutospacing="0" w:after="255" w:afterAutospacing="0"/>
        <w:contextualSpacing/>
        <w:rPr>
          <w:color w:val="000000"/>
        </w:rPr>
      </w:pPr>
    </w:p>
    <w:p w:rsidR="00A4209A" w:rsidRPr="008E4EA5" w:rsidRDefault="00A4209A" w:rsidP="00A4209A">
      <w:pPr>
        <w:pStyle w:val="a5"/>
        <w:spacing w:before="0" w:beforeAutospacing="0" w:after="255" w:afterAutospacing="0"/>
        <w:contextualSpacing/>
        <w:rPr>
          <w:color w:val="000000"/>
        </w:rPr>
      </w:pPr>
      <w:r w:rsidRPr="008E4EA5">
        <w:rPr>
          <w:color w:val="000000"/>
        </w:rPr>
        <w:t>Условные обозначения:</w:t>
      </w:r>
    </w:p>
    <w:p w:rsidR="00A4209A" w:rsidRPr="008E4EA5" w:rsidRDefault="00A4209A" w:rsidP="00A4209A">
      <w:pPr>
        <w:pStyle w:val="a5"/>
        <w:spacing w:before="0" w:beforeAutospacing="0" w:after="255" w:afterAutospacing="0"/>
        <w:contextualSpacing/>
        <w:rPr>
          <w:color w:val="000000"/>
        </w:rPr>
      </w:pPr>
      <w:r w:rsidRPr="008E4EA5">
        <w:rPr>
          <w:color w:val="000000"/>
        </w:rPr>
        <w:t>3 - значительное влияние;</w:t>
      </w:r>
    </w:p>
    <w:p w:rsidR="00A4209A" w:rsidRPr="008E4EA5" w:rsidRDefault="00A4209A" w:rsidP="00A4209A">
      <w:pPr>
        <w:pStyle w:val="a5"/>
        <w:spacing w:before="0" w:beforeAutospacing="0" w:after="255" w:afterAutospacing="0"/>
        <w:contextualSpacing/>
        <w:rPr>
          <w:color w:val="000000"/>
        </w:rPr>
      </w:pPr>
      <w:r w:rsidRPr="008E4EA5">
        <w:rPr>
          <w:color w:val="000000"/>
        </w:rPr>
        <w:t>2 - среднее влияние;</w:t>
      </w:r>
    </w:p>
    <w:p w:rsidR="00A4209A" w:rsidRDefault="00A4209A" w:rsidP="00040DD4">
      <w:pPr>
        <w:pStyle w:val="a5"/>
        <w:spacing w:before="0" w:beforeAutospacing="0" w:after="255" w:afterAutospacing="0"/>
        <w:contextualSpacing/>
        <w:rPr>
          <w:color w:val="000000"/>
        </w:rPr>
      </w:pPr>
      <w:r w:rsidRPr="008E4EA5">
        <w:rPr>
          <w:color w:val="000000"/>
        </w:rPr>
        <w:t>1 - незначительное влияние.</w:t>
      </w:r>
    </w:p>
    <w:p w:rsidR="007A6819" w:rsidRPr="008E4EA5" w:rsidRDefault="007A6819" w:rsidP="00040DD4">
      <w:pPr>
        <w:pStyle w:val="a5"/>
        <w:spacing w:before="0" w:beforeAutospacing="0" w:after="255" w:afterAutospacing="0"/>
        <w:contextualSpacing/>
        <w:rPr>
          <w:color w:val="000000"/>
        </w:rPr>
      </w:pPr>
    </w:p>
    <w:p w:rsidR="00A4209A" w:rsidRPr="008E4EA5" w:rsidRDefault="00E13830" w:rsidP="00A4209A">
      <w:pPr>
        <w:pStyle w:val="Default"/>
        <w:spacing w:line="276" w:lineRule="auto"/>
        <w:jc w:val="center"/>
      </w:pPr>
      <w:r w:rsidRPr="008E4EA5">
        <w:rPr>
          <w:b/>
        </w:rPr>
        <w:lastRenderedPageBreak/>
        <w:t>4.2.</w:t>
      </w:r>
      <w:r w:rsidR="00A4209A" w:rsidRPr="008E4EA5">
        <w:rPr>
          <w:b/>
        </w:rPr>
        <w:t>Оценка и контроль тренировочной деятельности</w:t>
      </w:r>
      <w:r w:rsidR="00A4209A" w:rsidRPr="008E4EA5">
        <w:t>.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Контроль тренировочной деятельности ведется на основе оценки тренировочной нагрузки и эффективности тренировочной деятельности. </w:t>
      </w:r>
    </w:p>
    <w:p w:rsidR="00A4209A" w:rsidRPr="008E4EA5" w:rsidRDefault="00A4209A" w:rsidP="00040DD4">
      <w:pPr>
        <w:pStyle w:val="Default"/>
        <w:ind w:firstLine="709"/>
        <w:contextualSpacing/>
        <w:jc w:val="both"/>
      </w:pPr>
      <w:r w:rsidRPr="008E4EA5">
        <w:t xml:space="preserve">Нагрузка оценивается по показателям объема и интенсивности, при этом за показатель объема принимается суммарное количество выполненной тренировочной работы в часах, а за показатель интенсивности - ее напряженность (в баллах), которая определяется количеством технико-тактических действий, выполняемых в единицу времени, скоростью, темпом и др. </w:t>
      </w:r>
    </w:p>
    <w:p w:rsidR="00A4209A" w:rsidRPr="008E4EA5" w:rsidRDefault="00A4209A" w:rsidP="00040DD4">
      <w:pPr>
        <w:pStyle w:val="Default"/>
        <w:ind w:firstLine="709"/>
        <w:contextualSpacing/>
        <w:jc w:val="both"/>
      </w:pPr>
      <w:r w:rsidRPr="008E4EA5">
        <w:t xml:space="preserve">К показателям объема следует отнести количество: </w:t>
      </w:r>
    </w:p>
    <w:p w:rsidR="00A4209A" w:rsidRPr="008E4EA5" w:rsidRDefault="00A4209A" w:rsidP="00040DD4">
      <w:pPr>
        <w:pStyle w:val="Default"/>
        <w:spacing w:after="68"/>
        <w:ind w:firstLine="709"/>
        <w:contextualSpacing/>
        <w:jc w:val="both"/>
      </w:pPr>
      <w:r w:rsidRPr="008E4EA5">
        <w:t xml:space="preserve">• тренировочных дней; </w:t>
      </w:r>
    </w:p>
    <w:p w:rsidR="00A4209A" w:rsidRPr="008E4EA5" w:rsidRDefault="00A4209A" w:rsidP="00040DD4">
      <w:pPr>
        <w:pStyle w:val="Default"/>
        <w:spacing w:after="68"/>
        <w:ind w:firstLine="709"/>
        <w:contextualSpacing/>
        <w:jc w:val="both"/>
      </w:pPr>
      <w:r w:rsidRPr="008E4EA5">
        <w:t xml:space="preserve">• тренировочных занятий; </w:t>
      </w:r>
    </w:p>
    <w:p w:rsidR="00A4209A" w:rsidRPr="008E4EA5" w:rsidRDefault="00A4209A" w:rsidP="00040DD4">
      <w:pPr>
        <w:pStyle w:val="Default"/>
        <w:ind w:firstLine="709"/>
        <w:contextualSpacing/>
        <w:jc w:val="both"/>
      </w:pPr>
      <w:r w:rsidRPr="008E4EA5">
        <w:t xml:space="preserve">• часов, затраченных на тренировочные занятия. </w:t>
      </w:r>
    </w:p>
    <w:p w:rsidR="00A4209A" w:rsidRPr="008E4EA5" w:rsidRDefault="00A4209A" w:rsidP="00040DD4">
      <w:pPr>
        <w:pStyle w:val="Default"/>
        <w:ind w:firstLine="709"/>
        <w:contextualSpacing/>
        <w:jc w:val="both"/>
      </w:pPr>
    </w:p>
    <w:p w:rsidR="00A4209A" w:rsidRPr="008E4EA5" w:rsidRDefault="00A4209A" w:rsidP="00040DD4">
      <w:pPr>
        <w:pStyle w:val="Default"/>
        <w:ind w:firstLine="709"/>
        <w:contextualSpacing/>
        <w:jc w:val="both"/>
      </w:pPr>
      <w:r w:rsidRPr="008E4EA5">
        <w:t xml:space="preserve">Для более объективной оценки тренировочной нагрузки необходимо определение ее частных объемов по видам подготовки (физической, технической, тактической и игровой), по характеру и направленности. </w:t>
      </w:r>
    </w:p>
    <w:p w:rsidR="00A4209A" w:rsidRPr="008E4EA5" w:rsidRDefault="00A4209A" w:rsidP="00040DD4">
      <w:pPr>
        <w:pStyle w:val="Default"/>
        <w:ind w:firstLine="709"/>
        <w:contextualSpacing/>
        <w:jc w:val="both"/>
      </w:pPr>
      <w:r w:rsidRPr="008E4EA5">
        <w:t xml:space="preserve">Эффективность тренировочного процесса определяется по степени выполнения тренировочных заданий в занятиях, по динамике контрольных показателей технико-тактической и физической подготовленности, по результатам официальных игр. </w:t>
      </w:r>
    </w:p>
    <w:p w:rsidR="00A4209A" w:rsidRPr="008E4EA5" w:rsidRDefault="00A4209A" w:rsidP="00040DD4">
      <w:pPr>
        <w:pStyle w:val="Default"/>
        <w:ind w:firstLine="709"/>
        <w:contextualSpacing/>
        <w:jc w:val="both"/>
      </w:pPr>
      <w:r w:rsidRPr="008E4EA5">
        <w:t xml:space="preserve">Оценка и контроль соревновательной деятельности.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Контроль соревновательной деятельности ведется па основе оценки соревновательной нагрузки и эффективности технико-тактических действий. В хоккее наиболее простым способом соревновательная нагрузка определяется количеством игр и временем, затраченным на их проведение.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В детско-юношеском хоккее – матч ограничивается двумя часами. Во время, затраченное на игру, входят подготовка к матчу, разминка перед матчем, время матча и время перерывов.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Оценка эффективности соревновательной деятельности проводится на основе педагогических наблюдений за технико-тактическими действиями звеньев команды и каждого игрока, по экспериментально-обоснованной методике с использованием четырехрядной шкалы оценок (Учебник «Теории и методики хоккея», Савин В.П., 2003г.).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Указания к выполнению контрольных упражнений (тестов) </w:t>
      </w:r>
      <w:proofErr w:type="gramStart"/>
      <w:r w:rsidRPr="008E4EA5">
        <w:rPr>
          <w:b/>
          <w:bCs/>
        </w:rPr>
        <w:t>обучающимися</w:t>
      </w:r>
      <w:proofErr w:type="gramEnd"/>
      <w:r w:rsidRPr="008E4EA5">
        <w:rPr>
          <w:b/>
          <w:bCs/>
        </w:rPr>
        <w:t xml:space="preserve">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Оценка общей физической подготовленности.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20 метров с высокого старта. </w:t>
      </w:r>
      <w:r w:rsidRPr="008E4EA5">
        <w:t>Тест призван оценивать уровень скоростных каче</w:t>
      </w:r>
      <w:proofErr w:type="gramStart"/>
      <w:r w:rsidRPr="008E4EA5">
        <w:t>ств дв</w:t>
      </w:r>
      <w:proofErr w:type="gramEnd"/>
      <w:r w:rsidRPr="008E4EA5">
        <w:t xml:space="preserve">ижений. Тест проводится в зале на дистанции 20 метров с высокого старта. Оценивается время </w:t>
      </w:r>
      <w:proofErr w:type="spellStart"/>
      <w:r w:rsidRPr="008E4EA5">
        <w:t>пробегания</w:t>
      </w:r>
      <w:proofErr w:type="spellEnd"/>
      <w:r w:rsidRPr="008E4EA5">
        <w:t xml:space="preserve">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30 м </w:t>
      </w:r>
      <w:r w:rsidRPr="008E4EA5">
        <w:t xml:space="preserve">с высокого старта по звуковому сигналу, направлен на оценку скоростных качеств. Регистрируется и оценивается время </w:t>
      </w:r>
      <w:proofErr w:type="spellStart"/>
      <w:r w:rsidRPr="008E4EA5">
        <w:t>пробегания</w:t>
      </w:r>
      <w:proofErr w:type="spellEnd"/>
      <w:r w:rsidRPr="008E4EA5">
        <w:t xml:space="preserve"> 30-метрового отрезка (с) (даются 2 попытки).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 Отжимания. </w:t>
      </w:r>
      <w:r w:rsidRPr="008E4EA5">
        <w:t xml:space="preserve">Тест призван оценивать уровень развития собственно силовых качеств верхнего плечевого пояса. И.п. </w:t>
      </w:r>
      <w:proofErr w:type="gramStart"/>
      <w:r w:rsidRPr="008E4EA5">
        <w:t>упор</w:t>
      </w:r>
      <w:proofErr w:type="gramEnd"/>
      <w:r w:rsidRPr="008E4EA5">
        <w:t xml:space="preserve"> лежа, руки прямые, глаза смотрят вперед, спина и ноги прямые. Обучающийся выполняет сгибание - разгибание рук в локтевом суставе до угла 900 максимальное количество раз, с заданной частотой. Упражнение останавливается, когда </w:t>
      </w:r>
      <w:proofErr w:type="gramStart"/>
      <w:r w:rsidRPr="008E4EA5">
        <w:t>обучающийся</w:t>
      </w:r>
      <w:proofErr w:type="gramEnd"/>
      <w:r w:rsidRPr="008E4EA5">
        <w:t xml:space="preserve"> начинает выполнять задание с погрешностями (неполное выпрямление рук, неполное сгибание рук в локтевом суставе, выполнение упражнения с согнутой спиной). Оценивается количество раз.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Прыжок в длину. </w:t>
      </w:r>
      <w:r w:rsidRPr="008E4EA5">
        <w:t xml:space="preserve">Тест проводится для выявления скоростно-силовых качеств юного хоккеиста, а также уровня развития координационных способностей. Упражнение проводится в зале. </w:t>
      </w:r>
      <w:proofErr w:type="gramStart"/>
      <w:r w:rsidRPr="008E4EA5">
        <w:t xml:space="preserve">После показа задания тренером и объяснения правильности выполнения обучающемуся дается две попытки, из которых регистрируется лучшая (м). </w:t>
      </w:r>
      <w:proofErr w:type="gramEnd"/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lastRenderedPageBreak/>
        <w:t xml:space="preserve">Пятикратный прыжок в длину </w:t>
      </w:r>
      <w:r w:rsidRPr="008E4EA5">
        <w:t xml:space="preserve">направлен на оценку скоростно-силовых качеств. Первый прыжок выполняется толчком двух ног от стартовой линии с последующим приземлением на одну ногу. Второй, третий, четвертый и пятый прыжки выполняются толчками одной ноги, при этом после пятого толчка спортсмен приземляется на две ноги. Оценивается результат по длине пятикратного прыжка в метрах (даются две попытки).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400 м </w:t>
      </w:r>
      <w:r w:rsidRPr="008E4EA5">
        <w:t xml:space="preserve">направлен на оценку скоростной выносливости. Выполняется с высокого старта по звуковому сигналу. Регистрируется и оценивается время </w:t>
      </w:r>
      <w:proofErr w:type="spellStart"/>
      <w:r w:rsidRPr="008E4EA5">
        <w:t>пробегания</w:t>
      </w:r>
      <w:proofErr w:type="spellEnd"/>
      <w:r w:rsidRPr="008E4EA5">
        <w:t xml:space="preserve">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Подтягивание на перекладине. </w:t>
      </w:r>
      <w:r w:rsidRPr="008E4EA5">
        <w:t xml:space="preserve">Тест направлен на оценку силовых качеств мышц плечевого пояса и рук. </w:t>
      </w:r>
      <w:proofErr w:type="gramStart"/>
      <w:r w:rsidRPr="008E4EA5">
        <w:t>Из</w:t>
      </w:r>
      <w:proofErr w:type="gramEnd"/>
      <w:r w:rsidRPr="008E4EA5">
        <w:t xml:space="preserve"> и.п. </w:t>
      </w:r>
      <w:proofErr w:type="gramStart"/>
      <w:r w:rsidRPr="008E4EA5">
        <w:t>вис</w:t>
      </w:r>
      <w:proofErr w:type="gramEnd"/>
      <w:r w:rsidRPr="008E4EA5">
        <w:t xml:space="preserve"> на перекладине хватом кистями рук сверху, ноги вместе. Выполняется путем сгибания и разгибания рук в локтевом и плечевом </w:t>
      </w:r>
      <w:proofErr w:type="gramStart"/>
      <w:r w:rsidRPr="008E4EA5">
        <w:t>суставах</w:t>
      </w:r>
      <w:proofErr w:type="gramEnd"/>
      <w:r w:rsidRPr="008E4EA5">
        <w:t xml:space="preserve">, при этом при сгибании подбородок должен быть выше перекладины, а ноги прямые и вместе. Оценивается количество раз.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Приседание со штангой. </w:t>
      </w:r>
      <w:r w:rsidRPr="008E4EA5">
        <w:t xml:space="preserve">Тест направлен на оценку силовых качеств мышц ног. Из исходного положения штанга весом, равным весу собственного тела хоккеиста, находится на плечах. Выполняется, возможно, глубокий присед с последующим выпрямлением ног. Оценивается по количеству приседаний.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Тест на ловкость. </w:t>
      </w:r>
      <w:r w:rsidRPr="008E4EA5">
        <w:t xml:space="preserve">Контрольное задание, призванное оценивать уровень развития координации юных спортсменов. Тест проводится в зале на дистанции 20 метров. По сигналу спортсмен выполняет прыжок с разворотом на 360" на месте. </w:t>
      </w:r>
      <w:proofErr w:type="gramStart"/>
      <w:r w:rsidRPr="008E4EA5">
        <w:t xml:space="preserve">Затем выполняет 2 кувырка вперед на матах, после чего перепрыгивает через барьер высотой 50 см и подлезает под барьер высотой 50 см (расстояние между барьерами 3 метра, высота может меняться в зависимости от возраста), </w:t>
      </w:r>
      <w:proofErr w:type="spellStart"/>
      <w:r w:rsidRPr="008E4EA5">
        <w:t>оббегание</w:t>
      </w:r>
      <w:proofErr w:type="spellEnd"/>
      <w:r w:rsidRPr="008E4EA5">
        <w:t xml:space="preserve"> змейкой 5 стоек, находящихся друг от друга на расстоянии 2 метров в длину и 1 метра в ширину, затем выполняется поворот на 1800 и финиш</w:t>
      </w:r>
      <w:proofErr w:type="gramEnd"/>
      <w:r w:rsidRPr="008E4EA5">
        <w:t xml:space="preserve"> спиной вперед. Оценивается время прохождения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Челночный бег 4x9 метров. </w:t>
      </w:r>
      <w:r w:rsidRPr="008E4EA5">
        <w:t xml:space="preserve">Тест проводится для выявления уровня развития скоростных и скоростно-силовых качеств. Тест проводится в зале на волейбольной площадке. По сигналу спортсмен стартует с высокого старта, пробегая каждый, кроме последнего, 9-метровый отрезок, он должен коснуться рукой линии. Выполняются две попытки. Оценивается по времени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3000 метров </w:t>
      </w:r>
      <w:r w:rsidRPr="008E4EA5">
        <w:t xml:space="preserve">направлен на оценку общей выносливости. Оценивается время (мин).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t xml:space="preserve">Оценка специальной физической и технической подготовленности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20 метров вперед лицом. </w:t>
      </w:r>
      <w:r w:rsidRPr="008E4EA5">
        <w:t xml:space="preserve">Тест призван определить уровень специальных скоростных качеств (стартовой скорости и частоты движений). Упражнение проводится на льду, хоккеист стоит у борта, касаясь его ногой. По звуковому сигналу </w:t>
      </w:r>
      <w:proofErr w:type="gramStart"/>
      <w:r w:rsidRPr="008E4EA5">
        <w:t>обучающийся</w:t>
      </w:r>
      <w:proofErr w:type="gramEnd"/>
      <w:r w:rsidRPr="008E4EA5">
        <w:t xml:space="preserve"> старается как можно быстрее преодолеть расстояние до синей линии. Оценивается время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20 метров вперед спиной. </w:t>
      </w:r>
      <w:r w:rsidRPr="008E4EA5">
        <w:t xml:space="preserve">Тест для определения координационных способностей, а также для определения техники катания спиной вперед. Проводится аналогично предыдущему тесту.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Бег 30 м на коньках. </w:t>
      </w:r>
      <w:r w:rsidRPr="008E4EA5">
        <w:t xml:space="preserve">Оцениваются специальные скоростные качества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t xml:space="preserve">Челночный бег 6x9 метров. </w:t>
      </w:r>
      <w:r w:rsidRPr="008E4EA5">
        <w:t xml:space="preserve">Тест призван определить уровень развития скоростных и скоростно-силовых качеств. Проводится на льду хоккейного поля. Обучающийся стартует с синей линии, и должен преодолеть шесть 9-метровых отрезков (до красной линии и обратно). Торможения выполняются правым и левым боком. Попытка не засчитывается, если обучающийся не </w:t>
      </w:r>
      <w:proofErr w:type="gramStart"/>
      <w:r w:rsidRPr="008E4EA5">
        <w:t>доезжает</w:t>
      </w:r>
      <w:proofErr w:type="gramEnd"/>
      <w:r w:rsidRPr="008E4EA5">
        <w:t xml:space="preserve"> хотя бы до одной линии и тормозит только одним боком. Оценивается время (с). </w:t>
      </w:r>
    </w:p>
    <w:p w:rsidR="00A4209A" w:rsidRPr="008E4EA5" w:rsidRDefault="00A4209A" w:rsidP="00A4209A">
      <w:pPr>
        <w:pStyle w:val="Default"/>
        <w:spacing w:line="276" w:lineRule="auto"/>
        <w:ind w:firstLine="709"/>
        <w:jc w:val="both"/>
      </w:pPr>
      <w:r w:rsidRPr="008E4EA5">
        <w:rPr>
          <w:b/>
          <w:bCs/>
        </w:rPr>
        <w:lastRenderedPageBreak/>
        <w:t xml:space="preserve">Слаломный бег с шайбой. </w:t>
      </w:r>
      <w:r w:rsidRPr="008E4EA5">
        <w:t>Тест призван оценить уровень владения техникой ведения шайбы и техникой катания. Проводится на льду хоккейного поля. Оценивается время (с) и техника выполнения.</w:t>
      </w:r>
    </w:p>
    <w:p w:rsidR="00A4209A" w:rsidRPr="008E4EA5" w:rsidRDefault="00A4209A" w:rsidP="00A4209A">
      <w:pPr>
        <w:pStyle w:val="Default"/>
      </w:pPr>
      <w:r w:rsidRPr="008E4EA5">
        <w:rPr>
          <w:noProof/>
          <w:lang w:eastAsia="ru-RU"/>
        </w:rPr>
        <w:drawing>
          <wp:inline distT="0" distB="0" distL="0" distR="0">
            <wp:extent cx="5232400" cy="28321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Слаломный бег без шайбы </w:t>
      </w:r>
      <w:r w:rsidRPr="008E4EA5">
        <w:t xml:space="preserve">Тест для определения уровня владения техникой катания </w:t>
      </w:r>
      <w:proofErr w:type="spellStart"/>
      <w:r w:rsidRPr="008E4EA5">
        <w:t>скрестными</w:t>
      </w:r>
      <w:proofErr w:type="spellEnd"/>
      <w:r w:rsidRPr="008E4EA5">
        <w:t xml:space="preserve"> шагами, прохождения виражей и поворотов. Проводится на льду хоккейного поля. Оценивается время (с) и техника выполнения. Выполняется аналогично предыдущему тесту. </w:t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Челночный бег 5x54 м. </w:t>
      </w:r>
      <w:r w:rsidRPr="008E4EA5">
        <w:t xml:space="preserve">Направлен на оценку специальной выносливости и специальных скоростно-силовых качеств. Тест выполняется в движении по «коридору» шириной 2,5 м, обозначенному стойками. Хоккеист по сигналу стартует с линии ворот, после прохождения отрезка 54 м на противоположной линии ворот выполняет поворот, касание крюком клюшки лицевого борта и бег в обратном направлении. Финиш после прохождения пятого отрезка. Регистрируется суммарное время прохождения 5-ти отрезков в момент пересечения линии ворот (с). </w:t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Бег на коньках «по малой восьмерке» лицом и спиной вперед. </w:t>
      </w:r>
      <w:r w:rsidRPr="008E4EA5">
        <w:t xml:space="preserve">Тест направлен на оценку техники передвижения на коньках и специальной физической подготовленности. При выполнении теста </w:t>
      </w:r>
      <w:proofErr w:type="gramStart"/>
      <w:r w:rsidRPr="008E4EA5">
        <w:t>обучающийся</w:t>
      </w:r>
      <w:proofErr w:type="gramEnd"/>
      <w:r w:rsidRPr="008E4EA5">
        <w:t xml:space="preserve"> стартует с уса окружности крайней точки вбрасывания шайбы. Осуществляет бег по малой восьмерке лицом вперед, затем на стартовой отметке делает поворот на 180° и проходит восьмерку спиной вперед, финишируя на линии старта. Даются две попытки, оценивается время выполнения теста (с) и техника передвижения. </w:t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Салки </w:t>
      </w:r>
      <w:r w:rsidRPr="008E4EA5">
        <w:t xml:space="preserve">(вне льда). Игра проводится на площадке 6x9 метров двумя командами по 5 человек. Игроки команды 1 встают внутрь площадки, игроки команды 2 садятся на скамейку и по очереди вбегают внутрь, стараясь осалить как можно больше членов команды противника. По истечении 20 </w:t>
      </w:r>
      <w:proofErr w:type="gramStart"/>
      <w:r w:rsidRPr="008E4EA5">
        <w:t>с раздается</w:t>
      </w:r>
      <w:proofErr w:type="gramEnd"/>
      <w:r w:rsidRPr="008E4EA5">
        <w:t xml:space="preserve"> свисток и на площадку вбегает следующий игрок команды. Игроки команды 1 стараются не быть осаленными. В случае</w:t>
      </w:r>
      <w:proofErr w:type="gramStart"/>
      <w:r w:rsidRPr="008E4EA5">
        <w:t>,</w:t>
      </w:r>
      <w:proofErr w:type="gramEnd"/>
      <w:r w:rsidRPr="008E4EA5">
        <w:t xml:space="preserve"> если кого-то из игроков все же осалили, он замирает на месте и вытягивает руки в стороны, после чего его может спасти кто-то из партнеров, дотронувшись до его руки. Игроки команды 2 получают по 1 очку за каждого осаленного противника. Игрок, которого осалили первым, получает 1 очко, вторым - 2 очка и т. д. Игроки, которых не осалили за 20 секунд, получают по 6 очков. Игрок, зашедший за периметр площадки, считается осаленным. После того как все игроки команды 2 побывали на площадке, команды меняются местами. Очки считаются по сумме двух туров. </w:t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Салки на льду. </w:t>
      </w:r>
      <w:r w:rsidRPr="008E4EA5">
        <w:t xml:space="preserve">Проводятся для выявления уровня игровых способностей в ледовых условиях. Проводятся по аналогичным правилам, указанным выше, с той лишь разницей, что время игры увеличивается до 30 </w:t>
      </w:r>
      <w:proofErr w:type="gramStart"/>
      <w:r w:rsidRPr="008E4EA5">
        <w:t>с</w:t>
      </w:r>
      <w:proofErr w:type="gramEnd"/>
      <w:r w:rsidRPr="008E4EA5">
        <w:t xml:space="preserve"> и </w:t>
      </w:r>
      <w:proofErr w:type="gramStart"/>
      <w:r w:rsidRPr="008E4EA5">
        <w:t>площадка</w:t>
      </w:r>
      <w:proofErr w:type="gramEnd"/>
      <w:r w:rsidRPr="008E4EA5">
        <w:t xml:space="preserve"> увеличивается до 15x18 метров (половина средней зоны) и ограничивается специальными выносными бортиками. Протокол составляется аналогично салкам в зале. </w:t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lastRenderedPageBreak/>
        <w:t xml:space="preserve">Борьба за мяч. </w:t>
      </w:r>
      <w:r w:rsidRPr="008E4EA5">
        <w:t xml:space="preserve">Игра проводится на баскетбольной площадке. Две противоборствующие команды по 5 человек. Цель каждой команды - как можно больше времени удержать мяч. С помощью передвижения, передач, ведения и обманных действий. Побеждает команда, владевшая мячом больше времени. Правила: с мячом нельзя бегать, но можно его вести правой и левой рукой ударами о пол; запрещается двойное ведение, толчки, захваты, удары. </w:t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Борьба за шайбу. </w:t>
      </w:r>
      <w:r w:rsidRPr="008E4EA5">
        <w:t xml:space="preserve">Проводится для выявления уровня игровых способностей в ледовых условиях. Площадка (средняя зона) ограничивается специальными выносными бортиками. Запрещается одному игроку держать шайбу более 5 секунд. Остальные правила и начисления очков соответствуют аналогичной игре «борьба за мяч», проводимой в зале. </w:t>
      </w:r>
    </w:p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b/>
          <w:bCs/>
          <w:sz w:val="24"/>
          <w:szCs w:val="24"/>
        </w:rPr>
        <w:t xml:space="preserve">Обводка пяти стоек </w:t>
      </w:r>
      <w:r w:rsidRPr="008E4EA5">
        <w:rPr>
          <w:rFonts w:ascii="Times New Roman" w:hAnsi="Times New Roman"/>
          <w:sz w:val="24"/>
          <w:szCs w:val="24"/>
        </w:rPr>
        <w:t>с последующим броском в ворота. Тест направлен на оценку техники ведения, обводки и завершающего броска шайбы в ворота и проводится следующим образом. Старт и ведение шайб с линии ворот, в средней зоне обводка пяти стоек, расположенных на прямой линии на расстоянии 4,5 м друг от друга. После обводки пятой стойки выполняется завершающий бросок в ворота, при этом шайба должна пересечь линию ворот надо льдом и в тот момент регистрируется время выполнения теста (с). На выполнение теста даются три попытки.</w:t>
      </w:r>
    </w:p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</w:rPr>
      </w:pPr>
      <w:r w:rsidRPr="008E4EA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65700" cy="25400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09A" w:rsidRPr="008E4EA5" w:rsidRDefault="00A4209A" w:rsidP="00A4209A">
      <w:pPr>
        <w:pStyle w:val="Default"/>
        <w:jc w:val="both"/>
      </w:pPr>
      <w:r w:rsidRPr="008E4EA5">
        <w:rPr>
          <w:b/>
          <w:bCs/>
        </w:rPr>
        <w:t xml:space="preserve">Броски шайбы в ворота </w:t>
      </w:r>
      <w:r w:rsidRPr="008E4EA5">
        <w:t xml:space="preserve">с места в 7-ми метрах от ворот, разделенных на 4 квадрата. Оценивается техника, точность, сила и быстрота выполнения. Всего хоккеист выполняет 10 бросков, 6 из которых с удобного хвата и 4 с неудобного. Оценивается в баллах и времени (с). Шайба, не попавшая в заданный квадрат, не засчитывается. </w:t>
      </w:r>
    </w:p>
    <w:p w:rsidR="00BF7D4C" w:rsidRPr="008E4EA5" w:rsidRDefault="00BF7D4C" w:rsidP="00A4209A">
      <w:pPr>
        <w:pStyle w:val="Default"/>
        <w:spacing w:line="276" w:lineRule="auto"/>
        <w:ind w:firstLine="709"/>
        <w:jc w:val="center"/>
        <w:rPr>
          <w:b/>
          <w:bCs/>
        </w:rPr>
      </w:pPr>
    </w:p>
    <w:p w:rsidR="00BF7D4C" w:rsidRPr="008E4EA5" w:rsidRDefault="00BF7D4C" w:rsidP="00BF7D4C">
      <w:pPr>
        <w:pStyle w:val="Default"/>
        <w:spacing w:line="276" w:lineRule="auto"/>
        <w:ind w:firstLine="709"/>
        <w:rPr>
          <w:b/>
          <w:bCs/>
        </w:rPr>
      </w:pPr>
      <w:r w:rsidRPr="008E4EA5">
        <w:rPr>
          <w:b/>
          <w:bCs/>
        </w:rPr>
        <w:t>4.3  Виды контроля общей и специальной физической, спортивно- технической и тактической подготовки, комплекс контрольных испытаний и контрольно-переводные нормативы по годам и этапам подготовки.</w:t>
      </w:r>
    </w:p>
    <w:p w:rsidR="00BF7D4C" w:rsidRPr="008E4EA5" w:rsidRDefault="00BF7D4C" w:rsidP="00BF7D4C">
      <w:pPr>
        <w:pStyle w:val="Default"/>
        <w:spacing w:line="276" w:lineRule="auto"/>
        <w:ind w:firstLine="709"/>
        <w:rPr>
          <w:b/>
          <w:bCs/>
        </w:rPr>
      </w:pPr>
    </w:p>
    <w:p w:rsidR="00A4209A" w:rsidRPr="008E4EA5" w:rsidRDefault="00A4209A" w:rsidP="00A4209A">
      <w:pPr>
        <w:pStyle w:val="Default"/>
        <w:spacing w:line="276" w:lineRule="auto"/>
        <w:ind w:firstLine="709"/>
        <w:jc w:val="center"/>
        <w:rPr>
          <w:b/>
        </w:rPr>
      </w:pPr>
      <w:r w:rsidRPr="008E4EA5">
        <w:rPr>
          <w:b/>
          <w:bCs/>
        </w:rPr>
        <w:t xml:space="preserve">  </w:t>
      </w:r>
      <w:r w:rsidRPr="008E4EA5">
        <w:rPr>
          <w:rFonts w:eastAsia="Times New Roman"/>
          <w:b/>
          <w:color w:val="4C4C4C"/>
          <w:spacing w:val="2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подготовки.</w:t>
      </w:r>
    </w:p>
    <w:p w:rsidR="00A4209A" w:rsidRPr="008E4EA5" w:rsidRDefault="00A4209A" w:rsidP="00A4209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8E4EA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52"/>
        <w:gridCol w:w="3392"/>
        <w:gridCol w:w="3511"/>
      </w:tblGrid>
      <w:tr w:rsidR="00A4209A" w:rsidRPr="008E4EA5" w:rsidTr="00A4209A">
        <w:trPr>
          <w:trHeight w:val="15"/>
        </w:trPr>
        <w:tc>
          <w:tcPr>
            <w:tcW w:w="2587" w:type="dxa"/>
            <w:hideMark/>
          </w:tcPr>
          <w:p w:rsidR="00A4209A" w:rsidRPr="008E4EA5" w:rsidRDefault="00A4209A">
            <w:pPr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A4209A" w:rsidRPr="008E4EA5" w:rsidRDefault="00A4209A">
            <w:pPr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A4209A" w:rsidRPr="008E4EA5" w:rsidRDefault="00A4209A">
            <w:pPr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A4209A" w:rsidRPr="008E4EA5" w:rsidTr="00A4209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Развиваемое</w:t>
            </w:r>
          </w:p>
        </w:tc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физическое качество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девушки</w:t>
            </w:r>
          </w:p>
        </w:tc>
      </w:tr>
      <w:tr w:rsidR="00A4209A" w:rsidRPr="008E4EA5" w:rsidTr="00A4209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20 м с высокого старта (не более 4,3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20 м с высокого старта (не более 5,3 с)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коньках на 20 м (не более 4,3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коньках на 20 м (не более 5,3 с)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Прыжок в длину толчком с </w:t>
            </w: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двух ног (не менее 160 см)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Прыжок в длину толчком с </w:t>
            </w: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двух ног (не менее 155 см)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рук</w:t>
            </w:r>
            <w:proofErr w:type="gramEnd"/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в упоре лежа (не менее 37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рук</w:t>
            </w:r>
            <w:proofErr w:type="gramEnd"/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в упоре лежа (не менее 15 раз)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коньках на 20 м спиной вперед (не более 6,3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коньках на 20 м спиной вперед (не более 7,3 с)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Слаломный бег на коньках без шайбы (не более 12,3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Слаломный бег на коньках без шайбы (не более 13,3 с)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Челночный бег 4x9 м (не более 11,1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Челночный бег 4x9 м (не более 12,1 с)</w:t>
            </w:r>
          </w:p>
        </w:tc>
      </w:tr>
      <w:tr w:rsidR="00A4209A" w:rsidRPr="008E4EA5" w:rsidTr="00A4209A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Челночный бег на коньках 6x9 м (не более 16,4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Челночный бег на коньках 6x9 м (не более 17,5 с)</w:t>
            </w:r>
          </w:p>
        </w:tc>
      </w:tr>
    </w:tbl>
    <w:p w:rsidR="00A4209A" w:rsidRPr="008E4EA5" w:rsidRDefault="00A4209A" w:rsidP="00A4209A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Нормативные оценки по физической подготовленности этап начальной подготовки период до года (первый год обучения).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995"/>
        <w:gridCol w:w="1360"/>
        <w:gridCol w:w="1360"/>
        <w:gridCol w:w="1360"/>
        <w:gridCol w:w="1365"/>
      </w:tblGrid>
      <w:tr w:rsidR="00A4209A" w:rsidRPr="008E4EA5" w:rsidTr="00A4209A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E4EA5">
              <w:rPr>
                <w:b/>
                <w:bCs/>
              </w:rPr>
              <w:t>п</w:t>
            </w:r>
            <w:proofErr w:type="spellEnd"/>
            <w:proofErr w:type="gramEnd"/>
            <w:r w:rsidRPr="008E4EA5">
              <w:rPr>
                <w:b/>
                <w:bCs/>
              </w:rPr>
              <w:t>/</w:t>
            </w:r>
            <w:proofErr w:type="spellStart"/>
            <w:r w:rsidRPr="008E4EA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Тест (контрольный </w:t>
            </w:r>
            <w:proofErr w:type="spellStart"/>
            <w:proofErr w:type="gramStart"/>
            <w:r w:rsidRPr="008E4EA5">
              <w:rPr>
                <w:b/>
                <w:bCs/>
              </w:rPr>
              <w:t>норма-тив</w:t>
            </w:r>
            <w:proofErr w:type="spellEnd"/>
            <w:proofErr w:type="gramEnd"/>
            <w:r w:rsidRPr="008E4EA5">
              <w:rPr>
                <w:b/>
                <w:bCs/>
              </w:rPr>
              <w:t>)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rPr>
                <w:b/>
                <w:bCs/>
              </w:rPr>
              <w:t>Уровень  подготовленности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>очень низкий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>низкий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средний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выше среднего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высокий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2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4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5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Динамометрия кисти правой, </w:t>
            </w:r>
            <w:proofErr w:type="gramStart"/>
            <w:r w:rsidRPr="008E4EA5">
              <w:t>кг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</w:t>
            </w:r>
          </w:p>
        </w:tc>
      </w:tr>
      <w:tr w:rsidR="00A4209A" w:rsidRPr="008E4EA5" w:rsidTr="00A4209A">
        <w:trPr>
          <w:trHeight w:val="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Динамометрия кисти левой, </w:t>
            </w:r>
            <w:proofErr w:type="gramStart"/>
            <w:r w:rsidRPr="008E4EA5">
              <w:t>кг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19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20 м с высокого старта,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4,31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4,26-4,3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4,2-4,25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4,1-4,24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4,09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60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10,8-11,2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10,4-10,7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10,1-10,3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10,0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4х9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11,12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11,04-11,1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11,0-11,03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10,86-10,9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10,85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Бег на 1000 м, мин/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5,20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4,61-5,19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4,41-4,60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4,11-4,40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4,10 </w:t>
            </w:r>
          </w:p>
        </w:tc>
      </w:tr>
      <w:tr w:rsidR="00A4209A" w:rsidRPr="008E4EA5" w:rsidTr="00A4209A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Отжимания (сгибание и </w:t>
            </w:r>
            <w:proofErr w:type="spellStart"/>
            <w:proofErr w:type="gramStart"/>
            <w:r w:rsidRPr="008E4EA5">
              <w:t>разги-бание</w:t>
            </w:r>
            <w:proofErr w:type="spellEnd"/>
            <w:proofErr w:type="gramEnd"/>
            <w:r w:rsidRPr="008E4EA5">
              <w:t xml:space="preserve"> рук) в упоре лежа, кол-во раз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32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33-36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37-39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40-43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44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Поднимания туловища за 45 с, кол-во раз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25-27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28-30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31-34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35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Комплексный тест на </w:t>
            </w:r>
            <w:proofErr w:type="spellStart"/>
            <w:r w:rsidRPr="008E4EA5">
              <w:t>лов-кость</w:t>
            </w:r>
            <w:proofErr w:type="spellEnd"/>
            <w:r w:rsidRPr="008E4EA5">
              <w:t xml:space="preserve">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17,9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17,4-17,8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16,9-17,3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16,3-16,8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16,2 и менее </w:t>
            </w:r>
          </w:p>
        </w:tc>
      </w:tr>
      <w:tr w:rsidR="00A4209A" w:rsidRPr="008E4EA5" w:rsidTr="00A4209A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Прыжок в длину с места </w:t>
            </w:r>
            <w:proofErr w:type="spellStart"/>
            <w:proofErr w:type="gramStart"/>
            <w:r w:rsidRPr="008E4EA5">
              <w:t>толч-ком</w:t>
            </w:r>
            <w:proofErr w:type="spellEnd"/>
            <w:proofErr w:type="gramEnd"/>
            <w:r w:rsidRPr="008E4EA5">
              <w:t xml:space="preserve"> с двух ног, см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155-159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160-163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164-169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170 и более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20 м лицом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4,31-4,4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4,28-4,3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4,2-4,27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4,19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20 м </w:t>
            </w:r>
            <w:r w:rsidRPr="008E4EA5">
              <w:lastRenderedPageBreak/>
              <w:t xml:space="preserve">спиной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6,41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6,31-6,4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6,27-6,3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6,2-6,26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6,19 и </w:t>
            </w:r>
            <w:r w:rsidRPr="008E4EA5">
              <w:lastRenderedPageBreak/>
              <w:t xml:space="preserve">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на коньках 6х9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16,7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16,44-16,68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16,35-16,4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16,3-16,34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16,29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Слаломный бег на коньках без шайбы,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12,35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12,29-12,34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12,25-12,3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12,15-12,24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12,14 и менее </w:t>
            </w:r>
          </w:p>
        </w:tc>
      </w:tr>
    </w:tbl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Нормативные оценки по физической подготовленности этап начальной подготовки период свыше года (второй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025"/>
        <w:gridCol w:w="1350"/>
        <w:gridCol w:w="1350"/>
        <w:gridCol w:w="1350"/>
        <w:gridCol w:w="1350"/>
        <w:gridCol w:w="1350"/>
      </w:tblGrid>
      <w:tr w:rsidR="00A4209A" w:rsidRPr="008E4EA5" w:rsidTr="00A4209A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E4EA5">
              <w:rPr>
                <w:b/>
                <w:bCs/>
              </w:rPr>
              <w:t>п</w:t>
            </w:r>
            <w:proofErr w:type="spellEnd"/>
            <w:proofErr w:type="gramEnd"/>
            <w:r w:rsidRPr="008E4EA5">
              <w:rPr>
                <w:b/>
                <w:bCs/>
              </w:rPr>
              <w:t>/</w:t>
            </w:r>
            <w:proofErr w:type="spellStart"/>
            <w:r w:rsidRPr="008E4EA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Тест (контрольный </w:t>
            </w:r>
            <w:proofErr w:type="spellStart"/>
            <w:proofErr w:type="gramStart"/>
            <w:r w:rsidRPr="008E4EA5">
              <w:rPr>
                <w:b/>
                <w:bCs/>
              </w:rPr>
              <w:t>норма-тив</w:t>
            </w:r>
            <w:proofErr w:type="spellEnd"/>
            <w:proofErr w:type="gramEnd"/>
            <w:r w:rsidRPr="008E4EA5">
              <w:rPr>
                <w:b/>
                <w:bCs/>
              </w:rPr>
              <w:t>)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jc w:val="center"/>
            </w:pPr>
            <w:r w:rsidRPr="008E4EA5">
              <w:rPr>
                <w:b/>
                <w:bCs/>
              </w:rPr>
              <w:t>Уровень  подготовленности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очень низкий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низкий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средний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выше среднего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высокий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4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  <w:rPr>
                <w:b/>
                <w:bCs/>
              </w:rPr>
            </w:pPr>
            <w:r w:rsidRPr="008E4EA5">
              <w:rPr>
                <w:b/>
                <w:bCs/>
              </w:rPr>
              <w:t xml:space="preserve">5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Динамометрия кисти правой, </w:t>
            </w:r>
            <w:proofErr w:type="gramStart"/>
            <w:r w:rsidRPr="008E4EA5">
              <w:t>кг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22 </w:t>
            </w:r>
          </w:p>
        </w:tc>
      </w:tr>
      <w:tr w:rsidR="00A4209A" w:rsidRPr="008E4EA5" w:rsidTr="00A4209A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Динамометрия кисти левой, </w:t>
            </w:r>
            <w:proofErr w:type="gramStart"/>
            <w:r w:rsidRPr="008E4EA5">
              <w:t>кг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21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20 м с высокого старта,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4,25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4,18-4,2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4,1-4,17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4,05-4,09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4,04 и менее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60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10,6-10,7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10,4-10,5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10,1-10,3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10,0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4х9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11,12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11,04-11,1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11,0-11,03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10,86-10,9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10,85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Бег на 1000 м, мин/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4,70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4,50-4,60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4,30-4,40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4,10-4,20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4,00 и менее </w:t>
            </w:r>
          </w:p>
        </w:tc>
      </w:tr>
      <w:tr w:rsidR="00A4209A" w:rsidRPr="008E4EA5" w:rsidTr="00A4209A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Отжимания (сгибание и </w:t>
            </w:r>
            <w:proofErr w:type="spellStart"/>
            <w:proofErr w:type="gramStart"/>
            <w:r w:rsidRPr="008E4EA5">
              <w:t>разги-бание</w:t>
            </w:r>
            <w:proofErr w:type="spellEnd"/>
            <w:proofErr w:type="gramEnd"/>
            <w:r w:rsidRPr="008E4EA5">
              <w:t xml:space="preserve"> рук) в упоре лежа, кол-во раз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39-41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42-44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45-47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48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Поднимания туловища за 45 с, кол-во раз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28-30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31-33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34-36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37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Комплексный тест на </w:t>
            </w:r>
            <w:proofErr w:type="spellStart"/>
            <w:r w:rsidRPr="008E4EA5">
              <w:t>лов-кость</w:t>
            </w:r>
            <w:proofErr w:type="spellEnd"/>
            <w:r w:rsidRPr="008E4EA5">
              <w:t xml:space="preserve">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20,9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20,6-20,8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20,4-20,5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20,1-20,3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20,0 и менее </w:t>
            </w:r>
          </w:p>
        </w:tc>
      </w:tr>
      <w:tr w:rsidR="00A4209A" w:rsidRPr="008E4EA5" w:rsidTr="00A4209A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Прыжок в длину с места </w:t>
            </w:r>
            <w:proofErr w:type="spellStart"/>
            <w:proofErr w:type="gramStart"/>
            <w:r w:rsidRPr="008E4EA5">
              <w:t>толч-ком</w:t>
            </w:r>
            <w:proofErr w:type="spellEnd"/>
            <w:proofErr w:type="gramEnd"/>
            <w:r w:rsidRPr="008E4EA5">
              <w:t xml:space="preserve"> с двух ног, см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166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167-169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170-174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175-176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180 и более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20 м лицом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4,22-4,29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4,18-4,21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4,12-4,17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4,11 и менее </w:t>
            </w:r>
          </w:p>
        </w:tc>
      </w:tr>
      <w:tr w:rsidR="00A4209A" w:rsidRPr="008E4EA5" w:rsidTr="00A4209A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20 м спиной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6,23-6,29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6,2-6,22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6,17-6,19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6,16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на коньках 6х9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16,33-16,68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16,3-16,32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16,27-16,29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16,26 и менее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14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Слаломный бег на коньках без шайбы,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12,25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12,13-12,2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12,05-12,1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12,01-12,04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12,0 и менее </w:t>
            </w:r>
          </w:p>
        </w:tc>
      </w:tr>
    </w:tbl>
    <w:p w:rsidR="00A4209A" w:rsidRPr="008E4EA5" w:rsidRDefault="00A4209A" w:rsidP="00A4209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2"/>
          <w:sz w:val="24"/>
          <w:szCs w:val="24"/>
          <w:lang w:eastAsia="ru-RU"/>
        </w:rPr>
      </w:pPr>
      <w:r w:rsidRPr="008E4EA5">
        <w:rPr>
          <w:rFonts w:ascii="Times New Roman" w:eastAsia="Times New Roman" w:hAnsi="Times New Roman"/>
          <w:b/>
          <w:color w:val="4C4C4C"/>
          <w:spacing w:val="2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специализации).</w:t>
      </w:r>
    </w:p>
    <w:p w:rsidR="00A4209A" w:rsidRPr="008E4EA5" w:rsidRDefault="00A4209A" w:rsidP="00A4209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8E4EA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93"/>
        <w:gridCol w:w="3531"/>
        <w:gridCol w:w="3531"/>
      </w:tblGrid>
      <w:tr w:rsidR="00A4209A" w:rsidRPr="008E4EA5" w:rsidTr="00A4209A">
        <w:trPr>
          <w:trHeight w:val="15"/>
        </w:trPr>
        <w:tc>
          <w:tcPr>
            <w:tcW w:w="2402" w:type="dxa"/>
            <w:hideMark/>
          </w:tcPr>
          <w:p w:rsidR="00A4209A" w:rsidRPr="008E4EA5" w:rsidRDefault="00A4209A">
            <w:pPr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A4209A" w:rsidRPr="008E4EA5" w:rsidRDefault="00A4209A">
            <w:pPr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A4209A" w:rsidRPr="008E4EA5" w:rsidRDefault="00A4209A">
            <w:pPr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Развиваемое</w:t>
            </w:r>
          </w:p>
        </w:tc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физическое качество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девушки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30 м старт с места (не более 5,2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30 м старт с места (не более 6 с)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коньках 30 м (не более 5,6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на коньках 30 м (не более 6,2 с)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400 м (не более 74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400 м (не более 94 с)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Приседания со штангой с весом 100% собственного веса (не менее 10 раз)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Приседания со штангой с весом 75% собственного веса (не менее 7 раз)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Пятикратный прыжок в длину (не менее 8 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Пятикратный прыжок в длину (не менее 7 м)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Подтягивание на перекладине (не менее 8 раз)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Подтягивание на перекладине (не менее 6 раз)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3000 м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3000 м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Челночный бег на коньках 6x9 м (не более 16,4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Челночный бег на коньках 6x9 м (не более 17,5 с)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по малой восьмерке лицом и спиной вперед (не более 27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Бег по малой восьмерке лицом и спиной вперед (не более 32 с)</w:t>
            </w:r>
          </w:p>
        </w:tc>
      </w:tr>
      <w:tr w:rsidR="00A4209A" w:rsidRPr="008E4EA5" w:rsidTr="00A4209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4209A" w:rsidRPr="008E4EA5" w:rsidRDefault="00A420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8E4E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Нормативные оценки по физической подготовленности тренировочный этап период начальной специализации</w:t>
      </w:r>
      <w:proofErr w:type="gramStart"/>
      <w:r w:rsidRPr="008E4EA5">
        <w:rPr>
          <w:rFonts w:ascii="Times New Roman" w:hAnsi="Times New Roman"/>
          <w:b/>
          <w:sz w:val="24"/>
          <w:szCs w:val="24"/>
          <w:u w:val="single"/>
        </w:rPr>
        <w:t xml:space="preserve"> .</w:t>
      </w:r>
      <w:proofErr w:type="gramEnd"/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2072"/>
        <w:gridCol w:w="1373"/>
        <w:gridCol w:w="1373"/>
        <w:gridCol w:w="1373"/>
        <w:gridCol w:w="1373"/>
        <w:gridCol w:w="1375"/>
      </w:tblGrid>
      <w:tr w:rsidR="00A4209A" w:rsidRPr="008E4EA5" w:rsidTr="00A4209A">
        <w:trPr>
          <w:trHeight w:val="1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E4EA5">
              <w:rPr>
                <w:b/>
                <w:bCs/>
              </w:rPr>
              <w:t>п</w:t>
            </w:r>
            <w:proofErr w:type="spellEnd"/>
            <w:proofErr w:type="gramEnd"/>
            <w:r w:rsidRPr="008E4EA5">
              <w:rPr>
                <w:b/>
                <w:bCs/>
              </w:rPr>
              <w:t>/</w:t>
            </w:r>
            <w:proofErr w:type="spellStart"/>
            <w:r w:rsidRPr="008E4EA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Тест (контрольный норматив) </w:t>
            </w:r>
          </w:p>
        </w:tc>
        <w:tc>
          <w:tcPr>
            <w:tcW w:w="6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Уровень  подготовленности </w:t>
            </w:r>
          </w:p>
        </w:tc>
      </w:tr>
      <w:tr w:rsidR="00A4209A" w:rsidRPr="008E4EA5" w:rsidTr="00A4209A">
        <w:trPr>
          <w:trHeight w:val="1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очень низкий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низкий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средний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выше среднего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высокий </w:t>
            </w:r>
          </w:p>
        </w:tc>
      </w:tr>
      <w:tr w:rsidR="00A4209A" w:rsidRPr="008E4EA5" w:rsidTr="00A4209A">
        <w:trPr>
          <w:trHeight w:val="1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1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2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3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4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5 </w:t>
            </w:r>
          </w:p>
        </w:tc>
      </w:tr>
      <w:tr w:rsidR="00A4209A" w:rsidRPr="008E4EA5" w:rsidTr="00A4209A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30 м с высокого старта,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5,2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5,0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4,8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 </w:t>
            </w:r>
          </w:p>
        </w:tc>
      </w:tr>
      <w:tr w:rsidR="00A4209A" w:rsidRPr="008E4EA5" w:rsidTr="00A4209A">
        <w:trPr>
          <w:trHeight w:val="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400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74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66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64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62 </w:t>
            </w:r>
          </w:p>
        </w:tc>
      </w:tr>
      <w:tr w:rsidR="00A4209A" w:rsidRPr="008E4EA5" w:rsidTr="00A4209A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Бег 3000 м, мин/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12,8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12,6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12,3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Приседание со штангой с весом собственного тела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5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Подтягивание на перекладине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Пятикратный прыжок в длину, </w:t>
            </w:r>
            <w:proofErr w:type="gramStart"/>
            <w:r w:rsidRPr="008E4EA5">
              <w:t>м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30 м лицом </w:t>
            </w:r>
            <w:proofErr w:type="spellStart"/>
            <w:r w:rsidRPr="008E4EA5">
              <w:t>впе-ред</w:t>
            </w:r>
            <w:proofErr w:type="spellEnd"/>
            <w:r w:rsidRPr="008E4EA5">
              <w:t xml:space="preserve">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5,2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5,0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4,8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4,7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на коньках 6х9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16,4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16,2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16,0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15,8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15,7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по малой "восьмерке" лицом вперед и спиной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27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26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24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23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22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Обводка 5-ти стоек с </w:t>
            </w:r>
            <w:proofErr w:type="spellStart"/>
            <w:r w:rsidRPr="008E4EA5">
              <w:t>последую-щим</w:t>
            </w:r>
            <w:proofErr w:type="spellEnd"/>
            <w:r w:rsidRPr="008E4EA5">
              <w:t xml:space="preserve"> броском в ворота,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7,8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7,6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7,4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7,2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</w:tr>
      <w:tr w:rsidR="00A4209A" w:rsidRPr="008E4EA5" w:rsidTr="00A4209A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Броски шайбы в ворота (</w:t>
            </w:r>
            <w:proofErr w:type="spellStart"/>
            <w:proofErr w:type="gramStart"/>
            <w:r w:rsidRPr="008E4EA5">
              <w:t>количе-ство</w:t>
            </w:r>
            <w:proofErr w:type="spellEnd"/>
            <w:proofErr w:type="gramEnd"/>
            <w:r w:rsidRPr="008E4EA5">
              <w:t xml:space="preserve"> попаданий)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</w:tr>
    </w:tbl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Нормативные оценки по физической подготовленности тренировочный этап период углубленной специализации</w:t>
      </w:r>
      <w:proofErr w:type="gramStart"/>
      <w:r w:rsidRPr="008E4EA5">
        <w:rPr>
          <w:rFonts w:ascii="Times New Roman" w:hAnsi="Times New Roman"/>
          <w:b/>
          <w:sz w:val="24"/>
          <w:szCs w:val="24"/>
          <w:u w:val="single"/>
        </w:rPr>
        <w:t xml:space="preserve"> .</w:t>
      </w:r>
      <w:proofErr w:type="gramEnd"/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9"/>
        <w:gridCol w:w="1134"/>
        <w:gridCol w:w="1134"/>
        <w:gridCol w:w="992"/>
        <w:gridCol w:w="1277"/>
        <w:gridCol w:w="1432"/>
        <w:gridCol w:w="7"/>
      </w:tblGrid>
      <w:tr w:rsidR="00A4209A" w:rsidRPr="008E4EA5" w:rsidTr="00A4209A">
        <w:trPr>
          <w:gridAfter w:val="1"/>
          <w:wAfter w:w="7" w:type="dxa"/>
          <w:trHeight w:val="19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E4EA5">
              <w:rPr>
                <w:b/>
                <w:bCs/>
              </w:rPr>
              <w:t>п</w:t>
            </w:r>
            <w:proofErr w:type="spellEnd"/>
            <w:proofErr w:type="gramEnd"/>
            <w:r w:rsidRPr="008E4EA5">
              <w:rPr>
                <w:b/>
                <w:bCs/>
              </w:rPr>
              <w:t>/</w:t>
            </w:r>
            <w:proofErr w:type="spellStart"/>
            <w:r w:rsidRPr="008E4EA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Тест (контрольный норматив) </w:t>
            </w:r>
          </w:p>
        </w:tc>
        <w:tc>
          <w:tcPr>
            <w:tcW w:w="5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Уровень  подготовленности </w:t>
            </w:r>
          </w:p>
        </w:tc>
      </w:tr>
      <w:tr w:rsidR="00A4209A" w:rsidRPr="008E4EA5" w:rsidTr="00A4209A">
        <w:trPr>
          <w:gridAfter w:val="1"/>
          <w:wAfter w:w="7" w:type="dxa"/>
          <w:trHeight w:val="19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очень низкий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низкий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средний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выше среднего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высокий </w:t>
            </w:r>
          </w:p>
        </w:tc>
      </w:tr>
      <w:tr w:rsidR="00A4209A" w:rsidRPr="008E4EA5" w:rsidTr="00A4209A">
        <w:trPr>
          <w:gridAfter w:val="1"/>
          <w:wAfter w:w="7" w:type="dxa"/>
          <w:trHeight w:val="19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4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5 </w:t>
            </w:r>
          </w:p>
        </w:tc>
      </w:tr>
      <w:tr w:rsidR="00A4209A" w:rsidRPr="008E4EA5" w:rsidTr="00A4209A">
        <w:trPr>
          <w:gridAfter w:val="1"/>
          <w:wAfter w:w="7" w:type="dxa"/>
          <w:trHeight w:val="19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30 м с высокого старта,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 </w:t>
            </w:r>
          </w:p>
        </w:tc>
      </w:tr>
      <w:tr w:rsidR="00A4209A" w:rsidRPr="008E4EA5" w:rsidTr="00A4209A">
        <w:trPr>
          <w:gridAfter w:val="1"/>
          <w:wAfter w:w="7" w:type="dxa"/>
          <w:trHeight w:val="1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400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62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60 </w:t>
            </w:r>
          </w:p>
        </w:tc>
      </w:tr>
      <w:tr w:rsidR="00A4209A" w:rsidRPr="008E4EA5" w:rsidTr="00A4209A">
        <w:trPr>
          <w:gridAfter w:val="1"/>
          <w:wAfter w:w="7" w:type="dxa"/>
          <w:trHeight w:val="1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Бег 3000 м, мин/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11,8 </w:t>
            </w:r>
          </w:p>
        </w:tc>
      </w:tr>
      <w:tr w:rsidR="00A4209A" w:rsidRPr="008E4EA5" w:rsidTr="00A4209A">
        <w:trPr>
          <w:gridAfter w:val="1"/>
          <w:wAfter w:w="7" w:type="dxa"/>
          <w:trHeight w:val="2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Приседание со штангой с весом собственного тела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gridAfter w:val="1"/>
          <w:wAfter w:w="7" w:type="dxa"/>
          <w:trHeight w:val="2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Подтягивание на перекладине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gridAfter w:val="1"/>
          <w:wAfter w:w="7" w:type="dxa"/>
          <w:trHeight w:val="2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Пятикратный прыжок в длину, </w:t>
            </w:r>
            <w:proofErr w:type="gramStart"/>
            <w:r w:rsidRPr="008E4EA5">
              <w:t>м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12,5 и более </w:t>
            </w:r>
          </w:p>
        </w:tc>
      </w:tr>
      <w:tr w:rsidR="00A4209A" w:rsidRPr="008E4EA5" w:rsidTr="00A4209A">
        <w:trPr>
          <w:gridAfter w:val="1"/>
          <w:wAfter w:w="7" w:type="dxa"/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30 м лицом </w:t>
            </w:r>
            <w:proofErr w:type="spellStart"/>
            <w:r w:rsidRPr="008E4EA5">
              <w:t>впе-ред</w:t>
            </w:r>
            <w:proofErr w:type="spellEnd"/>
            <w:r w:rsidRPr="008E4EA5">
              <w:t xml:space="preserve">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4,3 </w:t>
            </w:r>
          </w:p>
        </w:tc>
      </w:tr>
      <w:tr w:rsidR="00A4209A" w:rsidRPr="008E4EA5" w:rsidTr="00A4209A">
        <w:trPr>
          <w:gridAfter w:val="1"/>
          <w:wAfter w:w="7" w:type="dxa"/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на коньках 6х9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15,6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15,5 </w:t>
            </w:r>
          </w:p>
        </w:tc>
      </w:tr>
      <w:tr w:rsidR="00A4209A" w:rsidRPr="008E4EA5" w:rsidTr="00A4209A">
        <w:trPr>
          <w:gridAfter w:val="1"/>
          <w:wAfter w:w="7" w:type="dxa"/>
          <w:trHeight w:val="2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по малой "восьмерке" лицом вперед и спиной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22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21 </w:t>
            </w:r>
          </w:p>
        </w:tc>
      </w:tr>
      <w:tr w:rsidR="00A4209A" w:rsidRPr="008E4EA5" w:rsidTr="00A4209A">
        <w:trPr>
          <w:gridAfter w:val="1"/>
          <w:wAfter w:w="7" w:type="dxa"/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Обводка 5-ти стоек с </w:t>
            </w:r>
            <w:proofErr w:type="spellStart"/>
            <w:r w:rsidRPr="008E4EA5">
              <w:lastRenderedPageBreak/>
              <w:t>последую-щим</w:t>
            </w:r>
            <w:proofErr w:type="spellEnd"/>
            <w:r w:rsidRPr="008E4EA5">
              <w:t xml:space="preserve"> броском в ворота,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7,6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7,0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6,8 </w:t>
            </w:r>
          </w:p>
        </w:tc>
      </w:tr>
      <w:tr w:rsidR="00A4209A" w:rsidRPr="008E4EA5" w:rsidTr="00A4209A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lastRenderedPageBreak/>
              <w:t xml:space="preserve">11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Броски шайбы в ворота (</w:t>
            </w:r>
            <w:proofErr w:type="spellStart"/>
            <w:proofErr w:type="gramStart"/>
            <w:r w:rsidRPr="008E4EA5">
              <w:t>количе-ство</w:t>
            </w:r>
            <w:proofErr w:type="spellEnd"/>
            <w:proofErr w:type="gramEnd"/>
            <w:r w:rsidRPr="008E4EA5">
              <w:t xml:space="preserve"> попаданий)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10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</w:tbl>
    <w:p w:rsidR="00A4209A" w:rsidRPr="008E4EA5" w:rsidRDefault="00A4209A" w:rsidP="00A4209A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8E4EA5">
        <w:rPr>
          <w:rFonts w:ascii="Times New Roman" w:hAnsi="Times New Roman"/>
          <w:b/>
          <w:sz w:val="24"/>
          <w:szCs w:val="24"/>
          <w:u w:val="single"/>
        </w:rPr>
        <w:t>Нормативные оценки по физической подготовленности тренировочный этап период углубленной специализации</w:t>
      </w:r>
      <w:proofErr w:type="gramStart"/>
      <w:r w:rsidRPr="008E4EA5">
        <w:rPr>
          <w:rFonts w:ascii="Times New Roman" w:hAnsi="Times New Roman"/>
          <w:sz w:val="24"/>
          <w:szCs w:val="24"/>
          <w:u w:val="single"/>
        </w:rPr>
        <w:t xml:space="preserve"> .</w:t>
      </w:r>
      <w:proofErr w:type="gramEnd"/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2125"/>
        <w:gridCol w:w="1274"/>
        <w:gridCol w:w="1418"/>
        <w:gridCol w:w="1416"/>
        <w:gridCol w:w="1275"/>
        <w:gridCol w:w="1431"/>
      </w:tblGrid>
      <w:tr w:rsidR="00A4209A" w:rsidRPr="008E4EA5" w:rsidTr="00A4209A">
        <w:trPr>
          <w:trHeight w:val="19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E4EA5">
              <w:rPr>
                <w:b/>
                <w:bCs/>
              </w:rPr>
              <w:t>п</w:t>
            </w:r>
            <w:proofErr w:type="spellEnd"/>
            <w:proofErr w:type="gramEnd"/>
            <w:r w:rsidRPr="008E4EA5">
              <w:rPr>
                <w:b/>
                <w:bCs/>
              </w:rPr>
              <w:t>/</w:t>
            </w:r>
            <w:proofErr w:type="spellStart"/>
            <w:r w:rsidRPr="008E4EA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Тест (контрольный норматив) </w:t>
            </w:r>
          </w:p>
        </w:tc>
        <w:tc>
          <w:tcPr>
            <w:tcW w:w="6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Уровень  подготовленности </w:t>
            </w:r>
          </w:p>
        </w:tc>
      </w:tr>
      <w:tr w:rsidR="00A4209A" w:rsidRPr="008E4EA5" w:rsidTr="00A4209A">
        <w:trPr>
          <w:trHeight w:val="1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очень низкий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низкий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средний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выше среднего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высокий </w:t>
            </w:r>
          </w:p>
        </w:tc>
      </w:tr>
      <w:tr w:rsidR="00A4209A" w:rsidRPr="008E4EA5" w:rsidTr="00A4209A">
        <w:trPr>
          <w:trHeight w:val="1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09A" w:rsidRPr="008E4EA5" w:rsidRDefault="00A42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4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rPr>
                <w:b/>
                <w:bCs/>
              </w:rPr>
              <w:t xml:space="preserve">5 </w:t>
            </w:r>
          </w:p>
        </w:tc>
      </w:tr>
      <w:tr w:rsidR="00A4209A" w:rsidRPr="008E4EA5" w:rsidTr="00A4209A">
        <w:trPr>
          <w:trHeight w:val="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30 м с высокого старта,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4,8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</w:tr>
      <w:tr w:rsidR="00A4209A" w:rsidRPr="008E4EA5" w:rsidTr="00A4209A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400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66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60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59 </w:t>
            </w:r>
          </w:p>
        </w:tc>
      </w:tr>
      <w:tr w:rsidR="00A4209A" w:rsidRPr="008E4EA5" w:rsidTr="00A4209A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Бег 3000 м, мин/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12,6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11,8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11,7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Приседание со штангой с весом собственного тела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19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Подтягивание на перекладине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17 и </w:t>
            </w:r>
            <w:proofErr w:type="spellStart"/>
            <w:proofErr w:type="gramStart"/>
            <w:r w:rsidRPr="008E4EA5">
              <w:t>бо-лее</w:t>
            </w:r>
            <w:proofErr w:type="spellEnd"/>
            <w:proofErr w:type="gramEnd"/>
            <w:r w:rsidRPr="008E4EA5">
              <w:t xml:space="preserve"> </w:t>
            </w:r>
          </w:p>
        </w:tc>
      </w:tr>
      <w:tr w:rsidR="00A4209A" w:rsidRPr="008E4EA5" w:rsidTr="00A4209A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Пятикратный прыжок в длину, </w:t>
            </w:r>
            <w:proofErr w:type="gramStart"/>
            <w:r w:rsidRPr="008E4EA5">
              <w:t>м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12,5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13,5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на коньках 30 м лицом </w:t>
            </w:r>
            <w:proofErr w:type="spellStart"/>
            <w:r w:rsidRPr="008E4EA5">
              <w:t>впе-ред</w:t>
            </w:r>
            <w:proofErr w:type="spellEnd"/>
            <w:r w:rsidRPr="008E4EA5">
              <w:t xml:space="preserve">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4,7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4,3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4,2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"Челночный" бег на коньках 6х9 м,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16,0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15,5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15,4 </w:t>
            </w:r>
          </w:p>
        </w:tc>
      </w:tr>
      <w:tr w:rsidR="00A4209A" w:rsidRPr="008E4EA5" w:rsidTr="00A4209A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Бег по малой "восьмерке" лицом вперед и спиной вперед,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21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20 </w:t>
            </w:r>
          </w:p>
        </w:tc>
      </w:tr>
      <w:tr w:rsidR="00A4209A" w:rsidRPr="008E4EA5" w:rsidTr="00A4209A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Обводка 5-ти стоек с </w:t>
            </w:r>
            <w:proofErr w:type="spellStart"/>
            <w:r w:rsidRPr="008E4EA5">
              <w:t>последую-щим</w:t>
            </w:r>
            <w:proofErr w:type="spellEnd"/>
            <w:r w:rsidRPr="008E4EA5">
              <w:t xml:space="preserve"> броском в ворота, </w:t>
            </w:r>
            <w:proofErr w:type="gramStart"/>
            <w:r w:rsidRPr="008E4EA5">
              <w:t>с</w:t>
            </w:r>
            <w:proofErr w:type="gramEnd"/>
            <w:r w:rsidRPr="008E4EA5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7,0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6,8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6,7 </w:t>
            </w:r>
          </w:p>
        </w:tc>
      </w:tr>
      <w:tr w:rsidR="00A4209A" w:rsidRPr="008E4EA5" w:rsidTr="00A4209A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Броски шайбы в ворота (</w:t>
            </w:r>
            <w:proofErr w:type="spellStart"/>
            <w:proofErr w:type="gramStart"/>
            <w:r w:rsidRPr="008E4EA5">
              <w:t>количе-ство</w:t>
            </w:r>
            <w:proofErr w:type="spellEnd"/>
            <w:proofErr w:type="gramEnd"/>
            <w:r w:rsidRPr="008E4EA5">
              <w:t xml:space="preserve"> попаданий)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 xml:space="preserve">8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9A" w:rsidRPr="008E4EA5" w:rsidRDefault="00A4209A">
            <w:pPr>
              <w:pStyle w:val="Default"/>
              <w:spacing w:line="276" w:lineRule="auto"/>
            </w:pPr>
            <w:r w:rsidRPr="008E4EA5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9A" w:rsidRPr="008E4EA5" w:rsidRDefault="00A4209A">
            <w:pPr>
              <w:pStyle w:val="Default"/>
              <w:spacing w:line="276" w:lineRule="auto"/>
            </w:pPr>
          </w:p>
        </w:tc>
      </w:tr>
    </w:tbl>
    <w:p w:rsidR="00A4209A" w:rsidRPr="008E4EA5" w:rsidRDefault="00A4209A" w:rsidP="00A4209A">
      <w:pPr>
        <w:pStyle w:val="Default"/>
        <w:rPr>
          <w:b/>
          <w:bCs/>
        </w:rPr>
      </w:pPr>
    </w:p>
    <w:p w:rsidR="00040DD4" w:rsidRDefault="00040DD4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Default="007C3AB5" w:rsidP="00A4209A">
      <w:pPr>
        <w:pStyle w:val="Default"/>
        <w:rPr>
          <w:b/>
          <w:bCs/>
        </w:rPr>
      </w:pPr>
    </w:p>
    <w:p w:rsidR="007C3AB5" w:rsidRPr="008E4EA5" w:rsidRDefault="007C3AB5" w:rsidP="00A4209A">
      <w:pPr>
        <w:pStyle w:val="Default"/>
        <w:rPr>
          <w:b/>
          <w:bCs/>
        </w:rPr>
      </w:pPr>
    </w:p>
    <w:p w:rsidR="00A4209A" w:rsidRPr="008E4EA5" w:rsidRDefault="00A4209A" w:rsidP="00A4209A">
      <w:pPr>
        <w:pStyle w:val="Default"/>
      </w:pPr>
      <w:r w:rsidRPr="008E4EA5">
        <w:rPr>
          <w:b/>
          <w:bCs/>
        </w:rPr>
        <w:t xml:space="preserve"> </w:t>
      </w:r>
      <w:r w:rsidRPr="008E4EA5">
        <w:rPr>
          <w:b/>
          <w:bCs/>
          <w:lang w:val="en-US"/>
        </w:rPr>
        <w:t>V</w:t>
      </w:r>
      <w:r w:rsidRPr="008E4EA5">
        <w:rPr>
          <w:b/>
          <w:bCs/>
        </w:rPr>
        <w:t xml:space="preserve">. Информационное обеспечение образовательной </w:t>
      </w:r>
      <w:proofErr w:type="gramStart"/>
      <w:r w:rsidRPr="008E4EA5">
        <w:rPr>
          <w:b/>
          <w:bCs/>
        </w:rPr>
        <w:t>программы .</w:t>
      </w:r>
      <w:proofErr w:type="gramEnd"/>
    </w:p>
    <w:p w:rsidR="00A4209A" w:rsidRPr="008E4EA5" w:rsidRDefault="00A4209A" w:rsidP="00A4209A">
      <w:pPr>
        <w:pStyle w:val="Default"/>
        <w:spacing w:after="68"/>
      </w:pPr>
      <w:r w:rsidRPr="008E4EA5">
        <w:t xml:space="preserve">1. </w:t>
      </w:r>
      <w:proofErr w:type="spellStart"/>
      <w:r w:rsidRPr="008E4EA5">
        <w:t>Букатин</w:t>
      </w:r>
      <w:proofErr w:type="spellEnd"/>
      <w:r w:rsidRPr="008E4EA5">
        <w:t xml:space="preserve"> А.О., </w:t>
      </w:r>
      <w:proofErr w:type="spellStart"/>
      <w:r w:rsidRPr="008E4EA5">
        <w:t>Колузганов</w:t>
      </w:r>
      <w:proofErr w:type="spellEnd"/>
      <w:r w:rsidRPr="008E4EA5">
        <w:t xml:space="preserve">, В.М. Юный хоккеист. М.: </w:t>
      </w:r>
      <w:proofErr w:type="spellStart"/>
      <w:r w:rsidRPr="008E4EA5">
        <w:t>ФиС</w:t>
      </w:r>
      <w:proofErr w:type="spellEnd"/>
      <w:r w:rsidRPr="008E4EA5">
        <w:t xml:space="preserve">, 1986. </w:t>
      </w:r>
    </w:p>
    <w:p w:rsidR="00A4209A" w:rsidRPr="008E4EA5" w:rsidRDefault="00A4209A" w:rsidP="00A4209A">
      <w:pPr>
        <w:pStyle w:val="Default"/>
        <w:spacing w:after="68"/>
      </w:pPr>
      <w:r w:rsidRPr="008E4EA5">
        <w:t xml:space="preserve">2. Горский Л. Игра хоккейного вратаря.- М.: Фис, 1974. </w:t>
      </w:r>
    </w:p>
    <w:p w:rsidR="00A4209A" w:rsidRPr="008E4EA5" w:rsidRDefault="00A4209A" w:rsidP="00A4209A">
      <w:pPr>
        <w:pStyle w:val="Default"/>
        <w:spacing w:after="68"/>
      </w:pPr>
      <w:r w:rsidRPr="008E4EA5">
        <w:t xml:space="preserve">3. </w:t>
      </w:r>
      <w:proofErr w:type="spellStart"/>
      <w:r w:rsidRPr="008E4EA5">
        <w:t>Зеличонок</w:t>
      </w:r>
      <w:proofErr w:type="spellEnd"/>
      <w:r w:rsidRPr="008E4EA5">
        <w:t xml:space="preserve"> В.Б., Никитушкин </w:t>
      </w:r>
      <w:proofErr w:type="gramStart"/>
      <w:r w:rsidRPr="008E4EA5">
        <w:t>ВТ</w:t>
      </w:r>
      <w:proofErr w:type="gramEnd"/>
      <w:r w:rsidRPr="008E4EA5">
        <w:t xml:space="preserve">., Губа В.П. Критерии отбора. М.: </w:t>
      </w:r>
      <w:proofErr w:type="spellStart"/>
      <w:r w:rsidRPr="008E4EA5">
        <w:t>Терра-спорт</w:t>
      </w:r>
      <w:proofErr w:type="spellEnd"/>
      <w:r w:rsidRPr="008E4EA5">
        <w:t xml:space="preserve">, 2000. </w:t>
      </w:r>
    </w:p>
    <w:p w:rsidR="00A4209A" w:rsidRPr="008E4EA5" w:rsidRDefault="00A4209A" w:rsidP="00A4209A">
      <w:pPr>
        <w:pStyle w:val="Default"/>
        <w:spacing w:after="68"/>
      </w:pPr>
      <w:r w:rsidRPr="008E4EA5">
        <w:t xml:space="preserve">4. Железняк Ю. Д., </w:t>
      </w:r>
      <w:proofErr w:type="spellStart"/>
      <w:r w:rsidRPr="008E4EA5">
        <w:t>Ивойлов</w:t>
      </w:r>
      <w:proofErr w:type="spellEnd"/>
      <w:r w:rsidRPr="008E4EA5">
        <w:t xml:space="preserve"> А.В. Волейбол. М.: </w:t>
      </w:r>
      <w:proofErr w:type="spellStart"/>
      <w:r w:rsidRPr="008E4EA5">
        <w:t>ФиС</w:t>
      </w:r>
      <w:proofErr w:type="spellEnd"/>
      <w:r w:rsidRPr="008E4EA5">
        <w:t xml:space="preserve">, 1991. </w:t>
      </w:r>
    </w:p>
    <w:p w:rsidR="00A4209A" w:rsidRPr="008E4EA5" w:rsidRDefault="00A4209A" w:rsidP="00A4209A">
      <w:pPr>
        <w:pStyle w:val="Default"/>
        <w:spacing w:after="68"/>
      </w:pPr>
      <w:r w:rsidRPr="008E4EA5">
        <w:t xml:space="preserve">5. Матвеев Л.П. Основы общей теории спорта и системы подготовки спортсменов в олимпийском спорте. Киев, 1999. </w:t>
      </w:r>
    </w:p>
    <w:p w:rsidR="00A4209A" w:rsidRPr="008E4EA5" w:rsidRDefault="00A4209A" w:rsidP="00A4209A">
      <w:pPr>
        <w:pStyle w:val="Default"/>
      </w:pPr>
      <w:r w:rsidRPr="008E4EA5">
        <w:t xml:space="preserve">6. Платонов В.Н. Общая теория подготовки спортсменов в олимпийском спорте. Киев, 1997. </w:t>
      </w:r>
    </w:p>
    <w:p w:rsidR="00A4209A" w:rsidRPr="008E4EA5" w:rsidRDefault="00A4209A" w:rsidP="00A4209A">
      <w:pPr>
        <w:pStyle w:val="Default"/>
      </w:pPr>
      <w:r w:rsidRPr="008E4EA5">
        <w:t xml:space="preserve">7. Никитушкин </w:t>
      </w:r>
      <w:proofErr w:type="gramStart"/>
      <w:r w:rsidRPr="008E4EA5">
        <w:t>ВТ</w:t>
      </w:r>
      <w:proofErr w:type="gramEnd"/>
      <w:r w:rsidRPr="008E4EA5">
        <w:t xml:space="preserve">., Губа В.П. Методы отбора в игровые виды спорта. М., 1998.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8. Савин В.П. Хоккей. Учебник для институтов физической культуры. М.: </w:t>
      </w:r>
      <w:proofErr w:type="spellStart"/>
      <w:r w:rsidRPr="008E4EA5">
        <w:t>ФиС</w:t>
      </w:r>
      <w:proofErr w:type="spellEnd"/>
      <w:r w:rsidRPr="008E4EA5">
        <w:t xml:space="preserve">, 1990.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9. Савин В.П. Теория и методика хоккея. Учебник для студентов высших учебных заведений. М.: Академия, 2003.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10. Спортивные игры. Учебник для вузов под редакцией Ю.Д. Железняка и Ю.М. Портнова. М.: Академия, 2002.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11. Современная система спортивной подготовки под ред. Ф.П. Суслова, В.Л. Сыча, Б.Н. </w:t>
      </w:r>
      <w:proofErr w:type="spellStart"/>
      <w:r w:rsidRPr="008E4EA5">
        <w:t>Шустина</w:t>
      </w:r>
      <w:proofErr w:type="spellEnd"/>
      <w:r w:rsidRPr="008E4EA5">
        <w:t xml:space="preserve">. М., 1995.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12. Филин В.П. Теория и методика юношеского спорта. М.: </w:t>
      </w:r>
      <w:proofErr w:type="spellStart"/>
      <w:r w:rsidRPr="008E4EA5">
        <w:t>ФиС</w:t>
      </w:r>
      <w:proofErr w:type="spellEnd"/>
      <w:r w:rsidRPr="008E4EA5">
        <w:t xml:space="preserve">, 1987.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13. - Федеральный стандарт спортивной подготовки по виду спорта «хоккей»,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14. - Тренировка юных хоккеистов. Москва. 2003 г.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15. - </w:t>
      </w:r>
      <w:proofErr w:type="spellStart"/>
      <w:r w:rsidRPr="008E4EA5">
        <w:t>Харе</w:t>
      </w:r>
      <w:proofErr w:type="spellEnd"/>
      <w:r w:rsidRPr="008E4EA5">
        <w:t xml:space="preserve"> Д. Учение о тренировке. Москва.1971г.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16. - Спасский О. «Хоккей» Москва . 2002 г.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17. - Тер-Ованесян А.А. Педагогические основы физического воспитания. Москва, «Физкультура и спорт» 1998г.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18. - Старшинов В.И. Хоккейная школа. Москва, «Физкультура и спорт» 2001г.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19. - Колосков В.И. Подготовка хоккеистов. Москва, «Физкультура и спорт». 1998г.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20. - Журнал «Российский Хоккей». Программирование тренировочных нагрузок по силовой подготовке хоккеистов в годичном цикле подготовки (методические </w:t>
      </w:r>
      <w:proofErr w:type="spellStart"/>
      <w:proofErr w:type="gramStart"/>
      <w:r w:rsidRPr="008E4EA5">
        <w:t>рекомен-дации</w:t>
      </w:r>
      <w:proofErr w:type="spellEnd"/>
      <w:proofErr w:type="gramEnd"/>
      <w:r w:rsidRPr="008E4EA5">
        <w:t xml:space="preserve">), Москва, 1990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21. - Маслюков А.В. Совершенствование координационных способностей у юных хоккеистов 8-9 лет на начальном этапе тренировки. Омск, 2001 </w:t>
      </w:r>
    </w:p>
    <w:p w:rsidR="00A4209A" w:rsidRPr="008E4EA5" w:rsidRDefault="00A4209A" w:rsidP="00A4209A">
      <w:pPr>
        <w:pStyle w:val="Default"/>
        <w:spacing w:after="71"/>
      </w:pPr>
      <w:r w:rsidRPr="008E4EA5">
        <w:t>22. - Никонов Ю.В. Подготовка хоккеистов. Минск. «</w:t>
      </w:r>
      <w:proofErr w:type="spellStart"/>
      <w:r w:rsidRPr="008E4EA5">
        <w:t>Асар</w:t>
      </w:r>
      <w:proofErr w:type="spellEnd"/>
      <w:r w:rsidRPr="008E4EA5">
        <w:t xml:space="preserve">», 2003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23. - Тарасов А.В. Детям о хоккее. Москва, «Советская Россия», 1986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24. - </w:t>
      </w:r>
      <w:proofErr w:type="spellStart"/>
      <w:r w:rsidRPr="008E4EA5">
        <w:t>Букатин</w:t>
      </w:r>
      <w:proofErr w:type="spellEnd"/>
      <w:r w:rsidRPr="008E4EA5">
        <w:t xml:space="preserve"> А.Ю., </w:t>
      </w:r>
      <w:proofErr w:type="spellStart"/>
      <w:r w:rsidRPr="008E4EA5">
        <w:t>Лукашин</w:t>
      </w:r>
      <w:proofErr w:type="spellEnd"/>
      <w:r w:rsidRPr="008E4EA5">
        <w:t xml:space="preserve"> Ю.С. Я учусь играть в хоккей. </w:t>
      </w:r>
      <w:proofErr w:type="spellStart"/>
      <w:r w:rsidRPr="008E4EA5">
        <w:t>Из-во</w:t>
      </w:r>
      <w:proofErr w:type="spellEnd"/>
      <w:r w:rsidRPr="008E4EA5">
        <w:t xml:space="preserve"> Лабиринт Пресс, 2004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25. - </w:t>
      </w:r>
      <w:proofErr w:type="spellStart"/>
      <w:r w:rsidRPr="008E4EA5">
        <w:t>Михалкин</w:t>
      </w:r>
      <w:proofErr w:type="spellEnd"/>
      <w:r w:rsidRPr="008E4EA5">
        <w:t xml:space="preserve"> Г. Хоккей для мальчиков. Москва «</w:t>
      </w:r>
      <w:proofErr w:type="spellStart"/>
      <w:r w:rsidRPr="008E4EA5">
        <w:t>Астрель</w:t>
      </w:r>
      <w:proofErr w:type="spellEnd"/>
      <w:r w:rsidRPr="008E4EA5">
        <w:t xml:space="preserve">», 2000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26. - Савин В.Н., Медведев В.В. Психологическая подготовка хоккеистов. ГЦО-ЛИФК. 1986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27. - Тарасов А.В. Тактика хоккея. М., </w:t>
      </w:r>
      <w:proofErr w:type="spellStart"/>
      <w:r w:rsidRPr="008E4EA5">
        <w:t>ФиС</w:t>
      </w:r>
      <w:proofErr w:type="spellEnd"/>
      <w:r w:rsidRPr="008E4EA5">
        <w:t xml:space="preserve">, 1999 </w:t>
      </w:r>
    </w:p>
    <w:p w:rsidR="00A4209A" w:rsidRPr="008E4EA5" w:rsidRDefault="00A4209A" w:rsidP="00A4209A">
      <w:pPr>
        <w:pStyle w:val="Default"/>
        <w:spacing w:after="71"/>
      </w:pPr>
      <w:r w:rsidRPr="008E4EA5">
        <w:t xml:space="preserve">28. - Исаев А. Это и есть хоккей. Москва, «Молодая гвардия», 1984 </w:t>
      </w:r>
    </w:p>
    <w:p w:rsidR="00A4209A" w:rsidRPr="008E4EA5" w:rsidRDefault="00A4209A" w:rsidP="00A4209A">
      <w:pPr>
        <w:pStyle w:val="Default"/>
      </w:pPr>
      <w:r w:rsidRPr="008E4EA5">
        <w:t xml:space="preserve">29. Ишматов Р.Г., Шилов В.В. Подготовка хоккеистов в ДЮСШ и СДЮШОР. СПб, 2008 </w:t>
      </w:r>
    </w:p>
    <w:p w:rsidR="00A4209A" w:rsidRPr="008E4EA5" w:rsidRDefault="00A4209A" w:rsidP="00A4209A">
      <w:pPr>
        <w:pStyle w:val="Default"/>
        <w:spacing w:after="71"/>
        <w:rPr>
          <w:color w:val="auto"/>
        </w:rPr>
      </w:pPr>
      <w:r w:rsidRPr="008E4EA5">
        <w:rPr>
          <w:color w:val="auto"/>
        </w:rPr>
        <w:t xml:space="preserve">30. Ишматов Р.Г., Шилов В.В. Построение учебно-тренировочного процесса для хоккеистов различной квалификации. СПб, 2011 </w:t>
      </w:r>
    </w:p>
    <w:p w:rsidR="00A4209A" w:rsidRPr="008E4EA5" w:rsidRDefault="00A4209A" w:rsidP="00A4209A">
      <w:pPr>
        <w:pStyle w:val="Default"/>
        <w:rPr>
          <w:color w:val="auto"/>
        </w:rPr>
      </w:pPr>
      <w:r w:rsidRPr="008E4EA5">
        <w:rPr>
          <w:color w:val="auto"/>
        </w:rPr>
        <w:t xml:space="preserve">31. Видеоматериалы игр, спортивных соревнований. </w:t>
      </w:r>
    </w:p>
    <w:p w:rsidR="00A4209A" w:rsidRPr="008E4EA5" w:rsidRDefault="00A4209A" w:rsidP="00A4209A">
      <w:pPr>
        <w:pStyle w:val="Default"/>
        <w:rPr>
          <w:color w:val="auto"/>
        </w:rPr>
      </w:pPr>
      <w:r w:rsidRPr="008E4EA5">
        <w:rPr>
          <w:color w:val="auto"/>
        </w:rPr>
        <w:t xml:space="preserve">32.«Федеральный стандарт спортивной подготовки по виду спорта хоккей» приказ </w:t>
      </w:r>
      <w:proofErr w:type="spellStart"/>
      <w:r w:rsidRPr="008E4EA5">
        <w:rPr>
          <w:color w:val="auto"/>
        </w:rPr>
        <w:t>Минспорта</w:t>
      </w:r>
      <w:proofErr w:type="spellEnd"/>
      <w:r w:rsidRPr="008E4EA5">
        <w:rPr>
          <w:color w:val="auto"/>
        </w:rPr>
        <w:t xml:space="preserve"> России от 27.03.2013 №149.</w:t>
      </w:r>
    </w:p>
    <w:p w:rsidR="00040DD4" w:rsidRDefault="00040DD4" w:rsidP="00A4209A">
      <w:pPr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7C3AB5" w:rsidRPr="008E4EA5" w:rsidRDefault="007C3AB5" w:rsidP="00A4209A">
      <w:pPr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4D4B7E" w:rsidP="00A4209A">
      <w:pPr>
        <w:ind w:left="708" w:firstLine="708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  <w:lang w:val="en-US"/>
        </w:rPr>
        <w:lastRenderedPageBreak/>
        <w:t>VI</w:t>
      </w:r>
      <w:proofErr w:type="gramStart"/>
      <w:r w:rsidRPr="008E4EA5">
        <w:rPr>
          <w:rFonts w:ascii="Times New Roman" w:hAnsi="Times New Roman"/>
          <w:b/>
          <w:sz w:val="24"/>
          <w:szCs w:val="24"/>
        </w:rPr>
        <w:t xml:space="preserve">.  </w:t>
      </w:r>
      <w:r w:rsidR="00A4209A" w:rsidRPr="008E4EA5">
        <w:rPr>
          <w:rFonts w:ascii="Times New Roman" w:hAnsi="Times New Roman"/>
          <w:b/>
          <w:sz w:val="24"/>
          <w:szCs w:val="24"/>
        </w:rPr>
        <w:t>ПЛАН</w:t>
      </w:r>
      <w:proofErr w:type="gramEnd"/>
      <w:r w:rsidR="00A4209A" w:rsidRPr="008E4EA5">
        <w:rPr>
          <w:rFonts w:ascii="Times New Roman" w:hAnsi="Times New Roman"/>
          <w:b/>
          <w:sz w:val="24"/>
          <w:szCs w:val="24"/>
        </w:rPr>
        <w:t xml:space="preserve"> ФИЗКУЛЬТУРНЫХ И СПОРТИВНЫХ МЕРОПРИЯТИЙ</w:t>
      </w: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  <w:r w:rsidRPr="008E4EA5">
        <w:rPr>
          <w:rFonts w:ascii="Times New Roman" w:hAnsi="Times New Roman"/>
          <w:b/>
          <w:sz w:val="24"/>
          <w:szCs w:val="24"/>
        </w:rPr>
        <w:t>Календарь соревнований и учебно-тренировочных сборов  по хоккею с шайбой на 2016-2017 учебный год.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2629"/>
        <w:gridCol w:w="1474"/>
        <w:gridCol w:w="1932"/>
        <w:gridCol w:w="1522"/>
        <w:gridCol w:w="2233"/>
      </w:tblGrid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Местпроведения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Открытие хоккейного сезона «2016-2017»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2000-2002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30 .11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Кубок ОАО «</w:t>
            </w: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Татнефть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2001-2002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С.Муслюмово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E4EA5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8E4EA5">
              <w:rPr>
                <w:rFonts w:ascii="Times New Roman" w:hAnsi="Times New Roman"/>
                <w:sz w:val="24"/>
                <w:szCs w:val="24"/>
              </w:rPr>
              <w:t>угульма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E4EA5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8E4EA5">
              <w:rPr>
                <w:rFonts w:ascii="Times New Roman" w:hAnsi="Times New Roman"/>
                <w:sz w:val="24"/>
                <w:szCs w:val="24"/>
              </w:rPr>
              <w:t>авлы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E4EA5"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8E4EA5">
              <w:rPr>
                <w:rFonts w:ascii="Times New Roman" w:hAnsi="Times New Roman"/>
                <w:sz w:val="24"/>
                <w:szCs w:val="24"/>
              </w:rPr>
              <w:t>тазы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Первенство ДЮСШ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2001-2005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Кубок Р.Назарова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 xml:space="preserve">В рамках проекта « Мы – </w:t>
            </w: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Муслюмовцы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2001-2002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05-23.12.16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«Золотая шайба»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2003-2004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зона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Кубок ДЮСШ по хоккею с шайбой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2001-2002</w:t>
            </w:r>
          </w:p>
          <w:p w:rsidR="00A4209A" w:rsidRPr="008E4EA5" w:rsidRDefault="00A4209A">
            <w:pPr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«Нефть и жизнь»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2003-2004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E4EA5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8E4EA5">
              <w:rPr>
                <w:rFonts w:ascii="Times New Roman" w:hAnsi="Times New Roman"/>
                <w:sz w:val="24"/>
                <w:szCs w:val="24"/>
              </w:rPr>
              <w:t>знакай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Закрытие хоккейного сезона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2001-2002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 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 xml:space="preserve">Первенство ДЮСШ по </w:t>
            </w:r>
            <w:r w:rsidRPr="008E4EA5">
              <w:rPr>
                <w:rFonts w:ascii="Times New Roman" w:hAnsi="Times New Roman"/>
                <w:sz w:val="24"/>
                <w:szCs w:val="24"/>
              </w:rPr>
              <w:lastRenderedPageBreak/>
              <w:t>футболу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lastRenderedPageBreak/>
              <w:t>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 xml:space="preserve">СОК </w:t>
            </w:r>
            <w:r w:rsidRPr="008E4EA5">
              <w:rPr>
                <w:rFonts w:ascii="Times New Roman" w:hAnsi="Times New Roman"/>
                <w:sz w:val="24"/>
                <w:szCs w:val="24"/>
              </w:rPr>
              <w:lastRenderedPageBreak/>
              <w:t>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lastRenderedPageBreak/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4209A" w:rsidRPr="008E4EA5" w:rsidTr="00A4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8E4EA5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спартакиада учащихся РТ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A5">
              <w:rPr>
                <w:rFonts w:ascii="Times New Roman" w:hAnsi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 М.Р.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Софеев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Шакирянов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A4209A" w:rsidRPr="008E4EA5" w:rsidRDefault="00A4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EA5">
              <w:rPr>
                <w:rFonts w:ascii="Times New Roman" w:hAnsi="Times New Roman"/>
                <w:sz w:val="24"/>
                <w:szCs w:val="24"/>
              </w:rPr>
              <w:t>ГафуровД.И</w:t>
            </w:r>
            <w:proofErr w:type="spellEnd"/>
            <w:r w:rsidRPr="008E4E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4209A" w:rsidRPr="008E4EA5" w:rsidRDefault="00A4209A" w:rsidP="00A4209A">
      <w:pPr>
        <w:jc w:val="center"/>
        <w:rPr>
          <w:rFonts w:ascii="Times New Roman" w:hAnsi="Times New Roman"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09A" w:rsidRPr="008E4EA5" w:rsidRDefault="00A4209A" w:rsidP="00A4209A">
      <w:pPr>
        <w:pStyle w:val="Default"/>
      </w:pPr>
      <w:r w:rsidRPr="008E4EA5">
        <w:t xml:space="preserve"> </w:t>
      </w:r>
    </w:p>
    <w:p w:rsidR="00A4209A" w:rsidRPr="008E4EA5" w:rsidRDefault="00A4209A" w:rsidP="00A4209A">
      <w:pPr>
        <w:pStyle w:val="Default"/>
        <w:pageBreakBefore/>
        <w:rPr>
          <w:color w:val="auto"/>
        </w:rPr>
      </w:pPr>
    </w:p>
    <w:p w:rsidR="00A4209A" w:rsidRPr="008E4EA5" w:rsidRDefault="00A4209A" w:rsidP="00A4209A">
      <w:pPr>
        <w:jc w:val="both"/>
        <w:rPr>
          <w:rFonts w:ascii="Times New Roman" w:hAnsi="Times New Roman"/>
          <w:sz w:val="24"/>
          <w:szCs w:val="24"/>
        </w:rPr>
      </w:pPr>
    </w:p>
    <w:p w:rsidR="00A4209A" w:rsidRPr="008E4EA5" w:rsidRDefault="00A4209A" w:rsidP="00A4209A">
      <w:pPr>
        <w:rPr>
          <w:sz w:val="24"/>
          <w:szCs w:val="24"/>
        </w:rPr>
      </w:pPr>
    </w:p>
    <w:p w:rsidR="00A4209A" w:rsidRPr="008E4EA5" w:rsidRDefault="00A4209A" w:rsidP="00A4209A">
      <w:pPr>
        <w:rPr>
          <w:sz w:val="24"/>
          <w:szCs w:val="24"/>
        </w:rPr>
      </w:pPr>
    </w:p>
    <w:p w:rsidR="004268E9" w:rsidRPr="008E4EA5" w:rsidRDefault="004268E9">
      <w:pPr>
        <w:rPr>
          <w:sz w:val="24"/>
          <w:szCs w:val="24"/>
        </w:rPr>
      </w:pPr>
    </w:p>
    <w:sectPr w:rsidR="004268E9" w:rsidRPr="008E4EA5" w:rsidSect="00F5393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1EFBDA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lang w:val="ru-RU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ascii="Times New Roman" w:hAnsi="Times New Roman" w:cs="Times New Roman"/>
        <w:lang w:val="ru-RU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lang w:val="ru-RU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ascii="Times New Roman" w:hAnsi="Times New Roman" w:cs="Times New Roman"/>
        <w:lang w:val="ru-RU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ascii="Times New Roman" w:hAnsi="Times New Roman" w:cs="Times New Roman"/>
        <w:lang w:val="ru-RU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ascii="Times New Roman" w:hAnsi="Times New Roman" w:cs="Times New Roman"/>
        <w:lang w:val="ru-RU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ascii="Times New Roman" w:hAnsi="Times New Roman" w:cs="Times New Roman"/>
        <w:lang w:val="ru-RU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ascii="Times New Roman" w:hAnsi="Times New Roman" w:cs="Times New Roman"/>
        <w:lang w:val="ru-RU"/>
      </w:rPr>
    </w:lvl>
  </w:abstractNum>
  <w:abstractNum w:abstractNumId="2">
    <w:nsid w:val="1B1B236F"/>
    <w:multiLevelType w:val="singleLevel"/>
    <w:tmpl w:val="21C02A32"/>
    <w:lvl w:ilvl="0">
      <w:start w:val="1"/>
      <w:numFmt w:val="decimal"/>
      <w:lvlText w:val="%1)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3">
    <w:nsid w:val="3F142D68"/>
    <w:multiLevelType w:val="singleLevel"/>
    <w:tmpl w:val="98AA54FA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6AD2C51"/>
    <w:multiLevelType w:val="singleLevel"/>
    <w:tmpl w:val="AAFCEFEE"/>
    <w:lvl w:ilvl="0">
      <w:start w:val="1"/>
      <w:numFmt w:val="decimal"/>
      <w:lvlText w:val="%1)"/>
      <w:legacy w:legacy="1" w:legacySpace="0" w:legacyIndent="228"/>
      <w:lvlJc w:val="left"/>
      <w:rPr>
        <w:rFonts w:ascii="Times New Roman" w:hAnsi="Times New Roman" w:cs="Times New Roman" w:hint="default"/>
      </w:rPr>
    </w:lvl>
  </w:abstractNum>
  <w:abstractNum w:abstractNumId="5">
    <w:nsid w:val="6C0B354C"/>
    <w:multiLevelType w:val="singleLevel"/>
    <w:tmpl w:val="E7F40C06"/>
    <w:lvl w:ilvl="0">
      <w:start w:val="1"/>
      <w:numFmt w:val="decimal"/>
      <w:lvlText w:val="%1)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E892F09"/>
    <w:multiLevelType w:val="hybridMultilevel"/>
    <w:tmpl w:val="1F44D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1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)"/>
        <w:legacy w:legacy="1" w:legacySpace="0" w:legacyIndent="22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209A"/>
    <w:rsid w:val="000212E4"/>
    <w:rsid w:val="00025E4A"/>
    <w:rsid w:val="000364CA"/>
    <w:rsid w:val="00040DD4"/>
    <w:rsid w:val="00042917"/>
    <w:rsid w:val="00042F0A"/>
    <w:rsid w:val="00044867"/>
    <w:rsid w:val="00055667"/>
    <w:rsid w:val="00063DB5"/>
    <w:rsid w:val="00070A86"/>
    <w:rsid w:val="00092080"/>
    <w:rsid w:val="00093A67"/>
    <w:rsid w:val="0009644A"/>
    <w:rsid w:val="000D073A"/>
    <w:rsid w:val="000D6B2F"/>
    <w:rsid w:val="000D7FD2"/>
    <w:rsid w:val="000F189D"/>
    <w:rsid w:val="000F7C6F"/>
    <w:rsid w:val="00106A32"/>
    <w:rsid w:val="0011765A"/>
    <w:rsid w:val="00135041"/>
    <w:rsid w:val="001628BB"/>
    <w:rsid w:val="00166BA6"/>
    <w:rsid w:val="001D5C6B"/>
    <w:rsid w:val="001D7804"/>
    <w:rsid w:val="001F1121"/>
    <w:rsid w:val="001F3C85"/>
    <w:rsid w:val="001F56FA"/>
    <w:rsid w:val="00214223"/>
    <w:rsid w:val="00226C94"/>
    <w:rsid w:val="00230AC5"/>
    <w:rsid w:val="0025038C"/>
    <w:rsid w:val="002B671C"/>
    <w:rsid w:val="002B6CC4"/>
    <w:rsid w:val="002F72EA"/>
    <w:rsid w:val="00301696"/>
    <w:rsid w:val="00316594"/>
    <w:rsid w:val="00332A5B"/>
    <w:rsid w:val="00344E6E"/>
    <w:rsid w:val="0035264C"/>
    <w:rsid w:val="0036044C"/>
    <w:rsid w:val="00377922"/>
    <w:rsid w:val="00385A10"/>
    <w:rsid w:val="003979A0"/>
    <w:rsid w:val="003A0A67"/>
    <w:rsid w:val="003D2F43"/>
    <w:rsid w:val="00403374"/>
    <w:rsid w:val="00424C9E"/>
    <w:rsid w:val="004268E9"/>
    <w:rsid w:val="00442937"/>
    <w:rsid w:val="0047241A"/>
    <w:rsid w:val="00493AD3"/>
    <w:rsid w:val="004A01CD"/>
    <w:rsid w:val="004D4B7E"/>
    <w:rsid w:val="004D7D2F"/>
    <w:rsid w:val="00504AFE"/>
    <w:rsid w:val="00527276"/>
    <w:rsid w:val="00546AB9"/>
    <w:rsid w:val="005519E4"/>
    <w:rsid w:val="00551F06"/>
    <w:rsid w:val="00563F96"/>
    <w:rsid w:val="005C34A7"/>
    <w:rsid w:val="005C3808"/>
    <w:rsid w:val="005C724B"/>
    <w:rsid w:val="005D57FB"/>
    <w:rsid w:val="005D76EA"/>
    <w:rsid w:val="00656467"/>
    <w:rsid w:val="00681B5E"/>
    <w:rsid w:val="00684FE8"/>
    <w:rsid w:val="0069131B"/>
    <w:rsid w:val="006A4458"/>
    <w:rsid w:val="006A460C"/>
    <w:rsid w:val="006B20F6"/>
    <w:rsid w:val="006C228D"/>
    <w:rsid w:val="006C53B1"/>
    <w:rsid w:val="006C6209"/>
    <w:rsid w:val="006F01DA"/>
    <w:rsid w:val="007244E8"/>
    <w:rsid w:val="007307D8"/>
    <w:rsid w:val="00745C3F"/>
    <w:rsid w:val="00772EAF"/>
    <w:rsid w:val="00780CEB"/>
    <w:rsid w:val="00790680"/>
    <w:rsid w:val="00792C22"/>
    <w:rsid w:val="007A6819"/>
    <w:rsid w:val="007C1786"/>
    <w:rsid w:val="007C3AB5"/>
    <w:rsid w:val="007C6DDE"/>
    <w:rsid w:val="007F4440"/>
    <w:rsid w:val="00802A7B"/>
    <w:rsid w:val="0080521F"/>
    <w:rsid w:val="00812B12"/>
    <w:rsid w:val="00820277"/>
    <w:rsid w:val="008441AE"/>
    <w:rsid w:val="00847159"/>
    <w:rsid w:val="0088040C"/>
    <w:rsid w:val="00881A43"/>
    <w:rsid w:val="00895CFD"/>
    <w:rsid w:val="00897080"/>
    <w:rsid w:val="008B69C0"/>
    <w:rsid w:val="008B7FFE"/>
    <w:rsid w:val="008C1E2C"/>
    <w:rsid w:val="008C2E3A"/>
    <w:rsid w:val="008C40B0"/>
    <w:rsid w:val="008E0F2D"/>
    <w:rsid w:val="008E4EA5"/>
    <w:rsid w:val="008F1D11"/>
    <w:rsid w:val="008F26EB"/>
    <w:rsid w:val="008F6341"/>
    <w:rsid w:val="009176EA"/>
    <w:rsid w:val="00922433"/>
    <w:rsid w:val="00937CE8"/>
    <w:rsid w:val="00952885"/>
    <w:rsid w:val="00955371"/>
    <w:rsid w:val="009A2F16"/>
    <w:rsid w:val="009B048F"/>
    <w:rsid w:val="009C014F"/>
    <w:rsid w:val="009C5069"/>
    <w:rsid w:val="009D28A5"/>
    <w:rsid w:val="009F0D93"/>
    <w:rsid w:val="009F4614"/>
    <w:rsid w:val="00A2151C"/>
    <w:rsid w:val="00A4209A"/>
    <w:rsid w:val="00A55E7F"/>
    <w:rsid w:val="00A56858"/>
    <w:rsid w:val="00A71BD8"/>
    <w:rsid w:val="00A83D72"/>
    <w:rsid w:val="00A85A6E"/>
    <w:rsid w:val="00A85CD3"/>
    <w:rsid w:val="00A97ACF"/>
    <w:rsid w:val="00AB2902"/>
    <w:rsid w:val="00AD290A"/>
    <w:rsid w:val="00B07C0D"/>
    <w:rsid w:val="00B16E7C"/>
    <w:rsid w:val="00B3591E"/>
    <w:rsid w:val="00B81EE7"/>
    <w:rsid w:val="00B85E09"/>
    <w:rsid w:val="00B92E55"/>
    <w:rsid w:val="00BE251F"/>
    <w:rsid w:val="00BF7D4C"/>
    <w:rsid w:val="00C03550"/>
    <w:rsid w:val="00C31449"/>
    <w:rsid w:val="00C32858"/>
    <w:rsid w:val="00C34B95"/>
    <w:rsid w:val="00C55F36"/>
    <w:rsid w:val="00C81BFE"/>
    <w:rsid w:val="00CA70EC"/>
    <w:rsid w:val="00CC5BBB"/>
    <w:rsid w:val="00CE14C2"/>
    <w:rsid w:val="00CF3CC8"/>
    <w:rsid w:val="00D06811"/>
    <w:rsid w:val="00D2185B"/>
    <w:rsid w:val="00D276DB"/>
    <w:rsid w:val="00D4046A"/>
    <w:rsid w:val="00D4287C"/>
    <w:rsid w:val="00D55F90"/>
    <w:rsid w:val="00D57463"/>
    <w:rsid w:val="00D67034"/>
    <w:rsid w:val="00DB0F78"/>
    <w:rsid w:val="00DD56C3"/>
    <w:rsid w:val="00DE261E"/>
    <w:rsid w:val="00E02EDE"/>
    <w:rsid w:val="00E06898"/>
    <w:rsid w:val="00E13830"/>
    <w:rsid w:val="00E350E7"/>
    <w:rsid w:val="00E46C3D"/>
    <w:rsid w:val="00E54C78"/>
    <w:rsid w:val="00E5749E"/>
    <w:rsid w:val="00E91A04"/>
    <w:rsid w:val="00E942F2"/>
    <w:rsid w:val="00EB7BE6"/>
    <w:rsid w:val="00F53936"/>
    <w:rsid w:val="00F54148"/>
    <w:rsid w:val="00F63C27"/>
    <w:rsid w:val="00F73BEE"/>
    <w:rsid w:val="00FC3770"/>
    <w:rsid w:val="00FD266F"/>
    <w:rsid w:val="00FE0652"/>
    <w:rsid w:val="00FE411F"/>
    <w:rsid w:val="00FF6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9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42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A42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2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420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209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4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09A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209A"/>
    <w:pPr>
      <w:ind w:left="720"/>
      <w:contextualSpacing/>
    </w:pPr>
  </w:style>
  <w:style w:type="paragraph" w:customStyle="1" w:styleId="Default">
    <w:name w:val="Default"/>
    <w:uiPriority w:val="99"/>
    <w:semiHidden/>
    <w:rsid w:val="00A420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A4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209A"/>
  </w:style>
  <w:style w:type="table" w:styleId="a9">
    <w:name w:val="Table Grid"/>
    <w:basedOn w:val="a1"/>
    <w:uiPriority w:val="59"/>
    <w:rsid w:val="00A420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5"/>
    <w:rsid w:val="00C55F36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Не полужирный;Интервал 0 pt"/>
    <w:basedOn w:val="aa"/>
    <w:rsid w:val="00C55F36"/>
    <w:rPr>
      <w:b/>
      <w:bCs/>
      <w:spacing w:val="12"/>
    </w:rPr>
  </w:style>
  <w:style w:type="paragraph" w:customStyle="1" w:styleId="5">
    <w:name w:val="Основной текст5"/>
    <w:basedOn w:val="a"/>
    <w:link w:val="aa"/>
    <w:rsid w:val="00C55F36"/>
    <w:pPr>
      <w:shd w:val="clear" w:color="auto" w:fill="FFFFFF"/>
      <w:spacing w:after="0" w:line="276" w:lineRule="exact"/>
      <w:ind w:hanging="400"/>
      <w:jc w:val="center"/>
    </w:pPr>
    <w:rPr>
      <w:rFonts w:ascii="Times New Roman" w:eastAsia="Times New Roman" w:hAnsi="Times New Roman"/>
      <w:spacing w:val="2"/>
      <w:sz w:val="20"/>
      <w:szCs w:val="20"/>
    </w:rPr>
  </w:style>
  <w:style w:type="paragraph" w:customStyle="1" w:styleId="11">
    <w:name w:val="Без интервала1"/>
    <w:basedOn w:val="a"/>
    <w:rsid w:val="0080521F"/>
    <w:pPr>
      <w:suppressAutoHyphens/>
      <w:spacing w:after="0" w:line="240" w:lineRule="auto"/>
    </w:pPr>
    <w:rPr>
      <w:rFonts w:eastAsia="Times New Roman" w:cs="Calibri"/>
      <w:kern w:val="1"/>
      <w:sz w:val="24"/>
      <w:szCs w:val="32"/>
      <w:lang w:val="en-US" w:eastAsia="ar-SA"/>
    </w:rPr>
  </w:style>
  <w:style w:type="paragraph" w:customStyle="1" w:styleId="12">
    <w:name w:val="Абзац списка1"/>
    <w:basedOn w:val="a"/>
    <w:rsid w:val="00527276"/>
    <w:pPr>
      <w:suppressAutoHyphens/>
      <w:spacing w:after="0" w:line="240" w:lineRule="auto"/>
      <w:ind w:left="720"/>
    </w:pPr>
    <w:rPr>
      <w:rFonts w:eastAsia="Times New Roman" w:cs="Calibri"/>
      <w:kern w:val="1"/>
      <w:sz w:val="24"/>
      <w:szCs w:val="24"/>
      <w:lang w:val="en-US" w:eastAsia="ar-SA"/>
    </w:rPr>
  </w:style>
  <w:style w:type="paragraph" w:customStyle="1" w:styleId="13">
    <w:name w:val="Обычный (веб)1"/>
    <w:basedOn w:val="a"/>
    <w:rsid w:val="00D4046A"/>
    <w:pPr>
      <w:suppressAutoHyphens/>
      <w:spacing w:before="28" w:after="100" w:line="24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2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AA806C8-55ED-4C5E-ACB0-7A511F31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57</Pages>
  <Words>19780</Words>
  <Characters>112750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2016-11-08T10:27:00Z</cp:lastPrinted>
  <dcterms:created xsi:type="dcterms:W3CDTF">2016-11-10T05:08:00Z</dcterms:created>
  <dcterms:modified xsi:type="dcterms:W3CDTF">2016-11-21T06:26:00Z</dcterms:modified>
</cp:coreProperties>
</file>